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0700" w14:textId="5E7E3AC8" w:rsidR="007F2152" w:rsidRPr="009518FA" w:rsidRDefault="003E5E95" w:rsidP="003634B8">
      <w:pPr>
        <w:rPr>
          <w:rFonts w:ascii="Arial" w:hAnsi="Arial" w:cs="Arial"/>
          <w:b/>
          <w:sz w:val="20"/>
          <w:szCs w:val="20"/>
        </w:rPr>
      </w:pPr>
      <w:r>
        <w:rPr>
          <w:rFonts w:ascii="Arial" w:hAnsi="Arial" w:cs="Arial"/>
          <w:b/>
          <w:sz w:val="20"/>
          <w:szCs w:val="20"/>
        </w:rPr>
        <w:t xml:space="preserve">   9. FEBRUARY. 20</w:t>
      </w:r>
      <w:r w:rsidR="00A013D7">
        <w:rPr>
          <w:rFonts w:ascii="Arial" w:hAnsi="Arial" w:cs="Arial"/>
          <w:b/>
          <w:sz w:val="20"/>
          <w:szCs w:val="20"/>
          <w:lang w:val="uk-UA"/>
        </w:rPr>
        <w:t>20</w:t>
      </w:r>
      <w:r w:rsidR="009518FA">
        <w:rPr>
          <w:rFonts w:ascii="Arial" w:hAnsi="Arial" w:cs="Arial"/>
          <w:b/>
          <w:sz w:val="20"/>
          <w:szCs w:val="20"/>
        </w:rPr>
        <w:t xml:space="preserve">.               </w:t>
      </w:r>
      <w:r w:rsidR="0028064B">
        <w:rPr>
          <w:rFonts w:ascii="Arial" w:hAnsi="Arial" w:cs="Arial"/>
          <w:b/>
          <w:sz w:val="20"/>
          <w:szCs w:val="20"/>
        </w:rPr>
        <w:t xml:space="preserve"> SUNDAY OF PUBLICAN AND PHARISEE.          </w:t>
      </w:r>
      <w:r>
        <w:rPr>
          <w:rFonts w:ascii="Arial" w:hAnsi="Arial" w:cs="Arial"/>
          <w:b/>
          <w:sz w:val="20"/>
          <w:szCs w:val="20"/>
        </w:rPr>
        <w:t xml:space="preserve"> TONE – </w:t>
      </w:r>
      <w:r w:rsidR="00A013D7">
        <w:rPr>
          <w:rFonts w:ascii="Arial" w:hAnsi="Arial" w:cs="Arial"/>
          <w:b/>
          <w:sz w:val="20"/>
          <w:szCs w:val="20"/>
          <w:lang w:val="uk-UA"/>
        </w:rPr>
        <w:t>1</w:t>
      </w:r>
      <w:r w:rsidR="007616B6" w:rsidRPr="009518FA">
        <w:rPr>
          <w:rFonts w:ascii="Arial" w:hAnsi="Arial" w:cs="Arial"/>
          <w:b/>
          <w:sz w:val="20"/>
          <w:szCs w:val="20"/>
        </w:rPr>
        <w:t>.</w:t>
      </w:r>
    </w:p>
    <w:p w14:paraId="398A5BD9" w14:textId="77777777" w:rsidR="00ED315C" w:rsidRPr="00B560BE" w:rsidRDefault="00ED315C" w:rsidP="006B5BFA">
      <w:pPr>
        <w:rPr>
          <w:rFonts w:ascii="Arial" w:hAnsi="Arial" w:cs="Arial"/>
          <w:b/>
          <w:sz w:val="16"/>
          <w:szCs w:val="16"/>
        </w:rPr>
      </w:pPr>
    </w:p>
    <w:p w14:paraId="0BF26D4D" w14:textId="77777777" w:rsidR="00C31D1D" w:rsidRDefault="00C31D1D" w:rsidP="0090002D">
      <w:pPr>
        <w:jc w:val="center"/>
        <w:rPr>
          <w:rFonts w:ascii="Arial" w:hAnsi="Arial" w:cs="Arial"/>
          <w:b/>
          <w:sz w:val="20"/>
          <w:szCs w:val="20"/>
        </w:rPr>
      </w:pPr>
      <w:r>
        <w:rPr>
          <w:rFonts w:ascii="Arial" w:hAnsi="Arial" w:cs="Arial"/>
          <w:b/>
          <w:sz w:val="20"/>
          <w:szCs w:val="20"/>
        </w:rPr>
        <w:t xml:space="preserve">TRANSLATION OF THE RELICS OF ST. JOHN CHRYSOSTOM, </w:t>
      </w:r>
    </w:p>
    <w:p w14:paraId="6E57D1CD" w14:textId="77777777" w:rsidR="0090002D" w:rsidRDefault="00C31D1D" w:rsidP="0090002D">
      <w:pPr>
        <w:jc w:val="center"/>
        <w:rPr>
          <w:rFonts w:ascii="Arial" w:hAnsi="Arial" w:cs="Arial"/>
          <w:b/>
          <w:sz w:val="20"/>
          <w:szCs w:val="20"/>
        </w:rPr>
      </w:pPr>
      <w:r>
        <w:rPr>
          <w:rFonts w:ascii="Arial" w:hAnsi="Arial" w:cs="Arial"/>
          <w:b/>
          <w:sz w:val="20"/>
          <w:szCs w:val="20"/>
        </w:rPr>
        <w:t>ARCHBISHOP OF CONSTANTINOPLE ( 438 ).</w:t>
      </w:r>
    </w:p>
    <w:p w14:paraId="3A189378" w14:textId="77777777" w:rsidR="00FA034C" w:rsidRPr="006F032C" w:rsidRDefault="00FA034C" w:rsidP="00D94CB0">
      <w:pPr>
        <w:rPr>
          <w:rFonts w:ascii="Arial" w:hAnsi="Arial" w:cs="Arial"/>
          <w:sz w:val="16"/>
          <w:szCs w:val="16"/>
        </w:rPr>
      </w:pPr>
      <w:r w:rsidRPr="006F032C">
        <w:rPr>
          <w:rFonts w:ascii="Arial" w:hAnsi="Arial" w:cs="Arial"/>
          <w:sz w:val="16"/>
          <w:szCs w:val="16"/>
        </w:rPr>
        <w:t>_____________________________________________________________________________</w:t>
      </w:r>
      <w:r w:rsidR="006E365B" w:rsidRPr="006F032C">
        <w:rPr>
          <w:rFonts w:ascii="Arial" w:hAnsi="Arial" w:cs="Arial"/>
          <w:sz w:val="16"/>
          <w:szCs w:val="16"/>
        </w:rPr>
        <w:t>____________________</w:t>
      </w:r>
    </w:p>
    <w:p w14:paraId="5FD8B577" w14:textId="0C14E2A3" w:rsidR="00B000F7" w:rsidRPr="00407CCD" w:rsidRDefault="00B000F7" w:rsidP="00B000F7">
      <w:pPr>
        <w:rPr>
          <w:rFonts w:ascii="Arial" w:hAnsi="Arial" w:cs="Arial"/>
          <w:b/>
          <w:sz w:val="20"/>
          <w:szCs w:val="20"/>
          <w:u w:val="single"/>
        </w:rPr>
      </w:pPr>
      <w:r w:rsidRPr="00407CCD">
        <w:rPr>
          <w:rFonts w:ascii="Arial" w:hAnsi="Arial" w:cs="Arial"/>
          <w:b/>
          <w:sz w:val="20"/>
          <w:szCs w:val="20"/>
          <w:u w:val="single"/>
        </w:rPr>
        <w:t>TROPAR OF SUNDAY IN TONE-1.</w:t>
      </w:r>
    </w:p>
    <w:p w14:paraId="17B6729F" w14:textId="77777777" w:rsidR="00B000F7" w:rsidRPr="00407CCD" w:rsidRDefault="00B000F7" w:rsidP="00B000F7">
      <w:pPr>
        <w:rPr>
          <w:rFonts w:ascii="Arial" w:hAnsi="Arial" w:cs="Arial"/>
        </w:rPr>
      </w:pPr>
      <w:r w:rsidRPr="00407CCD">
        <w:rPr>
          <w:rFonts w:ascii="Arial" w:hAnsi="Arial" w:cs="Arial"/>
        </w:rPr>
        <w:t xml:space="preserve">        When the stone had been sealed by the Jews, and the soldiers were guarding Your Most Pure Body, You arose on the third day, O Saviour, granting life to the world. Therefore, the Powers of Heaven cried out to You, O Giver of Life: Glory to Your Resurrection, O Christ. Glory to Your Kingdom. Glory to Your Providence, O only lover of mankind.</w:t>
      </w:r>
    </w:p>
    <w:p w14:paraId="1A761291" w14:textId="77777777" w:rsidR="00B000F7" w:rsidRPr="00B560BE" w:rsidRDefault="00B000F7" w:rsidP="002B7441">
      <w:pPr>
        <w:rPr>
          <w:rFonts w:ascii="Arial" w:hAnsi="Arial" w:cs="Arial"/>
          <w:b/>
          <w:sz w:val="16"/>
          <w:szCs w:val="16"/>
          <w:u w:val="single"/>
        </w:rPr>
      </w:pPr>
    </w:p>
    <w:p w14:paraId="0F5FBFC6" w14:textId="77777777" w:rsidR="001B38DC" w:rsidRDefault="00F1247F" w:rsidP="001B38DC">
      <w:pPr>
        <w:rPr>
          <w:rFonts w:ascii="Arial" w:hAnsi="Arial" w:cs="Arial"/>
          <w:b/>
          <w:sz w:val="20"/>
          <w:szCs w:val="20"/>
          <w:u w:val="single"/>
        </w:rPr>
      </w:pPr>
      <w:r w:rsidRPr="00F1247F">
        <w:rPr>
          <w:rFonts w:ascii="Arial" w:hAnsi="Arial" w:cs="Arial"/>
          <w:b/>
          <w:sz w:val="20"/>
          <w:szCs w:val="20"/>
          <w:u w:val="single"/>
        </w:rPr>
        <w:t>TROPAR OF THE TEMPLE (ST. ELIA) IN TONE-4.</w:t>
      </w:r>
      <w:r w:rsidRPr="00F1247F">
        <w:rPr>
          <w:rFonts w:ascii="Arial" w:hAnsi="Arial" w:cs="Arial"/>
          <w:sz w:val="20"/>
          <w:szCs w:val="20"/>
        </w:rPr>
        <w:br/>
      </w:r>
      <w:r w:rsidRPr="00F1247F">
        <w:rPr>
          <w:rFonts w:ascii="Arial" w:hAnsi="Arial" w:cs="Arial"/>
        </w:rPr>
        <w:t xml:space="preserve">        An angel incarnate, the foundation of prophets and second forerunner of the coming of Christ, glorious Elias sent grace from on high to Elisha to cast out </w:t>
      </w:r>
    </w:p>
    <w:p w14:paraId="5C3B538A" w14:textId="77777777" w:rsidR="003346B3" w:rsidRPr="00B560BE" w:rsidRDefault="00F1247F" w:rsidP="000F54EF">
      <w:pPr>
        <w:rPr>
          <w:rFonts w:ascii="Arial" w:hAnsi="Arial" w:cs="Arial"/>
          <w:b/>
          <w:bCs/>
          <w:sz w:val="16"/>
          <w:szCs w:val="16"/>
          <w:u w:val="single"/>
        </w:rPr>
      </w:pPr>
      <w:r w:rsidRPr="00F1247F">
        <w:rPr>
          <w:rFonts w:ascii="Arial" w:hAnsi="Arial" w:cs="Arial"/>
        </w:rPr>
        <w:t>sickness and cleanse lepers. Therefore he pours forth healing for all who honour him.</w:t>
      </w:r>
      <w:r w:rsidRPr="00F1247F">
        <w:rPr>
          <w:rFonts w:ascii="Arial" w:hAnsi="Arial" w:cs="Arial"/>
        </w:rPr>
        <w:br/>
      </w:r>
    </w:p>
    <w:p w14:paraId="531EBAF8" w14:textId="4D817172" w:rsidR="00CD72A7" w:rsidRDefault="000F54EF" w:rsidP="000F54EF">
      <w:pPr>
        <w:rPr>
          <w:rFonts w:ascii="Arial" w:hAnsi="Arial" w:cs="Arial"/>
        </w:rPr>
      </w:pPr>
      <w:r w:rsidRPr="00F95A44">
        <w:rPr>
          <w:rFonts w:ascii="Arial" w:hAnsi="Arial" w:cs="Arial"/>
          <w:b/>
          <w:bCs/>
          <w:sz w:val="20"/>
          <w:szCs w:val="20"/>
          <w:u w:val="single"/>
        </w:rPr>
        <w:t>T</w:t>
      </w:r>
      <w:r w:rsidR="001E1494">
        <w:rPr>
          <w:rFonts w:ascii="Arial" w:hAnsi="Arial" w:cs="Arial"/>
          <w:b/>
          <w:bCs/>
          <w:sz w:val="20"/>
          <w:szCs w:val="20"/>
          <w:u w:val="single"/>
        </w:rPr>
        <w:t>ROPAR</w:t>
      </w:r>
      <w:r w:rsidR="00551619">
        <w:rPr>
          <w:rFonts w:ascii="Arial" w:hAnsi="Arial" w:cs="Arial"/>
          <w:b/>
          <w:bCs/>
          <w:sz w:val="20"/>
          <w:szCs w:val="20"/>
          <w:u w:val="single"/>
        </w:rPr>
        <w:t xml:space="preserve"> OF SAINT</w:t>
      </w:r>
      <w:r w:rsidR="00ED083A">
        <w:rPr>
          <w:rFonts w:ascii="Arial" w:hAnsi="Arial" w:cs="Arial"/>
          <w:b/>
          <w:bCs/>
          <w:sz w:val="20"/>
          <w:szCs w:val="20"/>
          <w:u w:val="single"/>
        </w:rPr>
        <w:t xml:space="preserve"> </w:t>
      </w:r>
      <w:r w:rsidR="006E58C4">
        <w:rPr>
          <w:rFonts w:ascii="Arial" w:hAnsi="Arial" w:cs="Arial"/>
          <w:b/>
          <w:bCs/>
          <w:sz w:val="20"/>
          <w:szCs w:val="20"/>
          <w:u w:val="single"/>
        </w:rPr>
        <w:t>IN</w:t>
      </w:r>
      <w:r w:rsidRPr="00F95A44">
        <w:rPr>
          <w:rFonts w:ascii="Arial" w:hAnsi="Arial" w:cs="Arial"/>
          <w:b/>
          <w:bCs/>
          <w:sz w:val="20"/>
          <w:szCs w:val="20"/>
          <w:u w:val="single"/>
        </w:rPr>
        <w:t xml:space="preserve"> T</w:t>
      </w:r>
      <w:r w:rsidR="006E58C4">
        <w:rPr>
          <w:rFonts w:ascii="Arial" w:hAnsi="Arial" w:cs="Arial"/>
          <w:b/>
          <w:bCs/>
          <w:sz w:val="20"/>
          <w:szCs w:val="20"/>
          <w:u w:val="single"/>
        </w:rPr>
        <w:t>ONE</w:t>
      </w:r>
      <w:r w:rsidR="00161D32">
        <w:rPr>
          <w:rFonts w:ascii="Arial" w:hAnsi="Arial" w:cs="Arial"/>
          <w:b/>
          <w:bCs/>
          <w:sz w:val="20"/>
          <w:szCs w:val="20"/>
          <w:u w:val="single"/>
        </w:rPr>
        <w:t>-8.</w:t>
      </w:r>
      <w:r w:rsidRPr="008778E4">
        <w:rPr>
          <w:rFonts w:ascii="Arial" w:hAnsi="Arial" w:cs="Arial"/>
        </w:rPr>
        <w:t xml:space="preserve"> </w:t>
      </w:r>
    </w:p>
    <w:p w14:paraId="67405297" w14:textId="6B3859B3" w:rsidR="000F54EF" w:rsidRPr="008778E4" w:rsidRDefault="00457EB7" w:rsidP="000F54EF">
      <w:pPr>
        <w:rPr>
          <w:rFonts w:ascii="Arial" w:hAnsi="Arial" w:cs="Arial"/>
        </w:rPr>
      </w:pPr>
      <w:r>
        <w:rPr>
          <w:rFonts w:ascii="Arial" w:hAnsi="Arial" w:cs="Arial"/>
        </w:rPr>
        <w:t xml:space="preserve">       </w:t>
      </w:r>
      <w:r w:rsidR="000F54EF" w:rsidRPr="008778E4">
        <w:rPr>
          <w:rFonts w:ascii="Arial" w:hAnsi="Arial" w:cs="Arial"/>
        </w:rPr>
        <w:t xml:space="preserve">The grace shining forth from </w:t>
      </w:r>
      <w:r w:rsidR="00DE6211">
        <w:rPr>
          <w:rFonts w:ascii="Arial" w:hAnsi="Arial" w:cs="Arial"/>
        </w:rPr>
        <w:t>your</w:t>
      </w:r>
      <w:r w:rsidR="000F54EF" w:rsidRPr="008778E4">
        <w:rPr>
          <w:rFonts w:ascii="Arial" w:hAnsi="Arial" w:cs="Arial"/>
        </w:rPr>
        <w:t xml:space="preserve"> mouth like a beacon </w:t>
      </w:r>
      <w:r w:rsidR="00DE6211">
        <w:rPr>
          <w:rFonts w:ascii="Arial" w:hAnsi="Arial" w:cs="Arial"/>
        </w:rPr>
        <w:t>has</w:t>
      </w:r>
      <w:r w:rsidR="000F54EF" w:rsidRPr="008778E4">
        <w:rPr>
          <w:rFonts w:ascii="Arial" w:hAnsi="Arial" w:cs="Arial"/>
        </w:rPr>
        <w:t xml:space="preserve"> illumined the universe</w:t>
      </w:r>
      <w:r w:rsidR="00DD6FEF">
        <w:rPr>
          <w:rFonts w:ascii="Arial" w:hAnsi="Arial" w:cs="Arial"/>
        </w:rPr>
        <w:t xml:space="preserve">, </w:t>
      </w:r>
      <w:r w:rsidR="000F54EF" w:rsidRPr="008778E4">
        <w:rPr>
          <w:rFonts w:ascii="Arial" w:hAnsi="Arial" w:cs="Arial"/>
        </w:rPr>
        <w:t xml:space="preserve">and disclosed to the world treasures of uncovetousness, and shown us the heights of humility, </w:t>
      </w:r>
      <w:r w:rsidR="00AD236F">
        <w:rPr>
          <w:rFonts w:ascii="Arial" w:hAnsi="Arial" w:cs="Arial"/>
        </w:rPr>
        <w:t>b</w:t>
      </w:r>
      <w:r w:rsidR="000F54EF" w:rsidRPr="008778E4">
        <w:rPr>
          <w:rFonts w:ascii="Arial" w:hAnsi="Arial" w:cs="Arial"/>
        </w:rPr>
        <w:t xml:space="preserve">ut while instructing us by </w:t>
      </w:r>
      <w:r w:rsidR="00AD236F">
        <w:rPr>
          <w:rFonts w:ascii="Arial" w:hAnsi="Arial" w:cs="Arial"/>
        </w:rPr>
        <w:t>your</w:t>
      </w:r>
      <w:r w:rsidR="000F54EF" w:rsidRPr="008778E4">
        <w:rPr>
          <w:rFonts w:ascii="Arial" w:hAnsi="Arial" w:cs="Arial"/>
        </w:rPr>
        <w:t xml:space="preserve"> words, O father John Chrysostom, intercede with the Word, Christ God, that our souls be saved.</w:t>
      </w:r>
    </w:p>
    <w:p w14:paraId="674CCA7F" w14:textId="29AD6B22" w:rsidR="00F1247F" w:rsidRPr="00F1247F" w:rsidRDefault="00F1247F" w:rsidP="001B38DC">
      <w:pPr>
        <w:rPr>
          <w:rFonts w:ascii="Arial" w:hAnsi="Arial" w:cs="Arial"/>
          <w:sz w:val="16"/>
          <w:szCs w:val="16"/>
        </w:rPr>
      </w:pPr>
    </w:p>
    <w:p w14:paraId="0801537D" w14:textId="77777777" w:rsidR="005B5EE0" w:rsidRDefault="000A5B27" w:rsidP="005B5EE0">
      <w:pPr>
        <w:rPr>
          <w:rFonts w:ascii="Arial" w:hAnsi="Arial" w:cs="Arial"/>
        </w:rPr>
      </w:pPr>
      <w:r w:rsidRPr="005B5EE0">
        <w:rPr>
          <w:rFonts w:ascii="Arial" w:hAnsi="Arial" w:cs="Arial"/>
          <w:b/>
          <w:sz w:val="20"/>
          <w:szCs w:val="20"/>
          <w:u w:val="single"/>
        </w:rPr>
        <w:t>GLORY</w:t>
      </w:r>
      <w:r>
        <w:rPr>
          <w:rFonts w:ascii="Arial" w:hAnsi="Arial" w:cs="Arial"/>
        </w:rPr>
        <w:t xml:space="preserve"> to the Father and to the Son and to the Holy Spirit</w:t>
      </w:r>
      <w:r w:rsidR="005B5EE0">
        <w:rPr>
          <w:rFonts w:ascii="Arial" w:hAnsi="Arial" w:cs="Arial"/>
        </w:rPr>
        <w:t>. Amen.</w:t>
      </w:r>
    </w:p>
    <w:p w14:paraId="35ECA4B9" w14:textId="77777777" w:rsidR="005B5EE0" w:rsidRPr="0089717D" w:rsidRDefault="005B5EE0" w:rsidP="00DD687B">
      <w:pPr>
        <w:rPr>
          <w:rFonts w:ascii="Arial" w:hAnsi="Arial" w:cs="Arial"/>
          <w:sz w:val="16"/>
          <w:szCs w:val="16"/>
        </w:rPr>
      </w:pPr>
    </w:p>
    <w:p w14:paraId="5A45F5EB" w14:textId="7224192A" w:rsidR="00411AF0" w:rsidRPr="00F1247F" w:rsidRDefault="00F1247F" w:rsidP="00411AF0">
      <w:pPr>
        <w:rPr>
          <w:rFonts w:ascii="Arial" w:hAnsi="Arial" w:cs="Arial"/>
        </w:rPr>
      </w:pPr>
      <w:r w:rsidRPr="00F1247F">
        <w:rPr>
          <w:rFonts w:ascii="Arial" w:hAnsi="Arial" w:cs="Arial"/>
          <w:b/>
          <w:sz w:val="20"/>
          <w:szCs w:val="20"/>
          <w:u w:val="single"/>
        </w:rPr>
        <w:t>KONDAK OF TEMPLE (ST. ELIA) IN TONE-2.</w:t>
      </w:r>
      <w:r w:rsidRPr="00F1247F">
        <w:rPr>
          <w:rFonts w:ascii="Arial" w:hAnsi="Arial" w:cs="Arial"/>
          <w:b/>
          <w:sz w:val="20"/>
          <w:szCs w:val="20"/>
          <w:u w:val="single"/>
        </w:rPr>
        <w:br/>
      </w:r>
      <w:r w:rsidRPr="00F1247F">
        <w:rPr>
          <w:rFonts w:ascii="Arial" w:hAnsi="Arial" w:cs="Arial"/>
        </w:rPr>
        <w:t xml:space="preserve">        O greatly renowned Prophet Elias, who foresaw the great deeds of our God; you stopped the rains of heaven by your command. Intercede for us with the only L</w:t>
      </w:r>
      <w:r w:rsidR="00411AF0" w:rsidRPr="00F1247F">
        <w:rPr>
          <w:rFonts w:ascii="Arial" w:hAnsi="Arial" w:cs="Arial"/>
        </w:rPr>
        <w:t>over of mankind.</w:t>
      </w:r>
    </w:p>
    <w:p w14:paraId="148A612E" w14:textId="77777777" w:rsidR="002A2D7C" w:rsidRPr="006D0A92" w:rsidRDefault="002A2D7C" w:rsidP="002A2D7C">
      <w:pPr>
        <w:rPr>
          <w:rFonts w:ascii="Arial" w:hAnsi="Arial" w:cs="Arial"/>
          <w:b/>
          <w:sz w:val="16"/>
          <w:szCs w:val="16"/>
          <w:u w:val="single"/>
        </w:rPr>
      </w:pPr>
    </w:p>
    <w:p w14:paraId="7CDD1BD5" w14:textId="4FF56757" w:rsidR="002A2D7C" w:rsidRPr="00123D93" w:rsidRDefault="002A2D7C" w:rsidP="002A2D7C">
      <w:pPr>
        <w:rPr>
          <w:rFonts w:ascii="Arial" w:hAnsi="Arial" w:cs="Arial"/>
          <w:sz w:val="22"/>
          <w:szCs w:val="22"/>
        </w:rPr>
      </w:pPr>
      <w:r w:rsidRPr="002A2D7C">
        <w:rPr>
          <w:rFonts w:ascii="Arial" w:hAnsi="Arial" w:cs="Arial"/>
          <w:b/>
          <w:sz w:val="20"/>
          <w:szCs w:val="20"/>
          <w:u w:val="single"/>
        </w:rPr>
        <w:t>GLORY</w:t>
      </w:r>
      <w:r>
        <w:rPr>
          <w:rFonts w:ascii="Arial" w:hAnsi="Arial" w:cs="Arial"/>
        </w:rPr>
        <w:t xml:space="preserve"> </w:t>
      </w:r>
      <w:r w:rsidRPr="002A2D7C">
        <w:rPr>
          <w:rFonts w:ascii="Arial" w:hAnsi="Arial" w:cs="Arial"/>
        </w:rPr>
        <w:t>to the Father and to the Son and to the Holy Spirit.</w:t>
      </w:r>
    </w:p>
    <w:p w14:paraId="20BF0593" w14:textId="48F82158" w:rsidR="00411AF0" w:rsidRPr="0089717D" w:rsidRDefault="00411AF0" w:rsidP="001A2B7E">
      <w:pPr>
        <w:rPr>
          <w:sz w:val="16"/>
          <w:szCs w:val="16"/>
        </w:rPr>
      </w:pPr>
    </w:p>
    <w:p w14:paraId="50662F5A" w14:textId="77777777" w:rsidR="00C66D0F" w:rsidRDefault="001A2B7E" w:rsidP="001A2B7E">
      <w:pPr>
        <w:rPr>
          <w:rFonts w:ascii="Arial" w:hAnsi="Arial" w:cs="Arial"/>
        </w:rPr>
      </w:pPr>
      <w:r w:rsidRPr="00DF79A0">
        <w:rPr>
          <w:rFonts w:ascii="Arial" w:hAnsi="Arial" w:cs="Arial"/>
          <w:b/>
          <w:bCs/>
          <w:sz w:val="20"/>
          <w:szCs w:val="20"/>
          <w:u w:val="single"/>
        </w:rPr>
        <w:t>K</w:t>
      </w:r>
      <w:r w:rsidR="005A7524" w:rsidRPr="00DF79A0">
        <w:rPr>
          <w:rFonts w:ascii="Arial" w:hAnsi="Arial" w:cs="Arial"/>
          <w:b/>
          <w:bCs/>
          <w:sz w:val="20"/>
          <w:szCs w:val="20"/>
          <w:u w:val="single"/>
        </w:rPr>
        <w:t>ONDAK</w:t>
      </w:r>
      <w:r w:rsidRPr="00DF79A0">
        <w:rPr>
          <w:rFonts w:ascii="Arial" w:hAnsi="Arial" w:cs="Arial"/>
          <w:b/>
          <w:bCs/>
          <w:sz w:val="20"/>
          <w:szCs w:val="20"/>
          <w:u w:val="single"/>
        </w:rPr>
        <w:t xml:space="preserve"> </w:t>
      </w:r>
      <w:r w:rsidR="0035058C" w:rsidRPr="00DF79A0">
        <w:rPr>
          <w:rFonts w:ascii="Arial" w:hAnsi="Arial" w:cs="Arial"/>
          <w:b/>
          <w:bCs/>
          <w:sz w:val="20"/>
          <w:szCs w:val="20"/>
          <w:u w:val="single"/>
        </w:rPr>
        <w:t>OF</w:t>
      </w:r>
      <w:r w:rsidRPr="00DF79A0">
        <w:rPr>
          <w:rFonts w:ascii="Arial" w:hAnsi="Arial" w:cs="Arial"/>
          <w:b/>
          <w:bCs/>
          <w:sz w:val="20"/>
          <w:szCs w:val="20"/>
          <w:u w:val="single"/>
        </w:rPr>
        <w:t xml:space="preserve"> </w:t>
      </w:r>
      <w:r w:rsidR="0035058C" w:rsidRPr="00DF79A0">
        <w:rPr>
          <w:rFonts w:ascii="Arial" w:hAnsi="Arial" w:cs="Arial"/>
          <w:b/>
          <w:bCs/>
          <w:sz w:val="20"/>
          <w:szCs w:val="20"/>
          <w:u w:val="single"/>
        </w:rPr>
        <w:t>SAINT</w:t>
      </w:r>
      <w:r w:rsidRPr="00DF79A0">
        <w:rPr>
          <w:rFonts w:ascii="Arial" w:hAnsi="Arial" w:cs="Arial"/>
          <w:b/>
          <w:bCs/>
          <w:sz w:val="20"/>
          <w:szCs w:val="20"/>
          <w:u w:val="single"/>
        </w:rPr>
        <w:t xml:space="preserve"> </w:t>
      </w:r>
      <w:r w:rsidR="0035058C" w:rsidRPr="00DF79A0">
        <w:rPr>
          <w:rFonts w:ascii="Arial" w:hAnsi="Arial" w:cs="Arial"/>
          <w:b/>
          <w:bCs/>
          <w:sz w:val="20"/>
          <w:szCs w:val="20"/>
          <w:u w:val="single"/>
        </w:rPr>
        <w:t>IN</w:t>
      </w:r>
      <w:r w:rsidRPr="00DF79A0">
        <w:rPr>
          <w:rFonts w:ascii="Arial" w:hAnsi="Arial" w:cs="Arial"/>
          <w:b/>
          <w:bCs/>
          <w:sz w:val="20"/>
          <w:szCs w:val="20"/>
          <w:u w:val="single"/>
        </w:rPr>
        <w:t xml:space="preserve"> T</w:t>
      </w:r>
      <w:r w:rsidR="00DA56CA" w:rsidRPr="00DF79A0">
        <w:rPr>
          <w:rFonts w:ascii="Arial" w:hAnsi="Arial" w:cs="Arial"/>
          <w:b/>
          <w:bCs/>
          <w:sz w:val="20"/>
          <w:szCs w:val="20"/>
          <w:u w:val="single"/>
        </w:rPr>
        <w:t>ONE</w:t>
      </w:r>
      <w:r w:rsidR="004E66B2" w:rsidRPr="00DF79A0">
        <w:rPr>
          <w:rFonts w:ascii="Arial" w:hAnsi="Arial" w:cs="Arial"/>
          <w:b/>
          <w:bCs/>
          <w:sz w:val="20"/>
          <w:szCs w:val="20"/>
          <w:u w:val="single"/>
        </w:rPr>
        <w:t>-</w:t>
      </w:r>
      <w:r w:rsidRPr="00DF79A0">
        <w:rPr>
          <w:rFonts w:ascii="Arial" w:hAnsi="Arial" w:cs="Arial"/>
          <w:b/>
          <w:bCs/>
          <w:sz w:val="20"/>
          <w:szCs w:val="20"/>
          <w:u w:val="single"/>
        </w:rPr>
        <w:t xml:space="preserve"> I</w:t>
      </w:r>
      <w:r w:rsidR="004E66B2" w:rsidRPr="00DF79A0">
        <w:rPr>
          <w:rFonts w:ascii="Arial" w:hAnsi="Arial" w:cs="Arial"/>
          <w:b/>
          <w:bCs/>
          <w:sz w:val="20"/>
          <w:szCs w:val="20"/>
          <w:u w:val="single"/>
        </w:rPr>
        <w:t>.</w:t>
      </w:r>
      <w:r w:rsidRPr="00A20CE6">
        <w:rPr>
          <w:rFonts w:ascii="Arial" w:hAnsi="Arial" w:cs="Arial"/>
        </w:rPr>
        <w:t xml:space="preserve"> </w:t>
      </w:r>
    </w:p>
    <w:p w14:paraId="2E32452D" w14:textId="2AD95CCA" w:rsidR="001A2B7E" w:rsidRPr="00A20CE6" w:rsidRDefault="00C66D0F" w:rsidP="001A2B7E">
      <w:pPr>
        <w:rPr>
          <w:rFonts w:ascii="Arial" w:hAnsi="Arial" w:cs="Arial"/>
        </w:rPr>
      </w:pPr>
      <w:r>
        <w:rPr>
          <w:rFonts w:ascii="Arial" w:hAnsi="Arial" w:cs="Arial"/>
        </w:rPr>
        <w:t xml:space="preserve">       </w:t>
      </w:r>
      <w:r w:rsidR="001A2B7E" w:rsidRPr="00A20CE6">
        <w:rPr>
          <w:rFonts w:ascii="Arial" w:hAnsi="Arial" w:cs="Arial"/>
        </w:rPr>
        <w:t xml:space="preserve">The honored Church was mystically gladdened by the return of </w:t>
      </w:r>
      <w:r w:rsidR="000A7E15">
        <w:rPr>
          <w:rFonts w:ascii="Arial" w:hAnsi="Arial" w:cs="Arial"/>
        </w:rPr>
        <w:t>your</w:t>
      </w:r>
      <w:r w:rsidR="001A2B7E" w:rsidRPr="00A20CE6">
        <w:rPr>
          <w:rFonts w:ascii="Arial" w:hAnsi="Arial" w:cs="Arial"/>
        </w:rPr>
        <w:t xml:space="preserve"> precious relics; having hidden them like most precious gold, and now by </w:t>
      </w:r>
      <w:r w:rsidR="00CA6BD3">
        <w:rPr>
          <w:rFonts w:ascii="Arial" w:hAnsi="Arial" w:cs="Arial"/>
        </w:rPr>
        <w:t>your</w:t>
      </w:r>
      <w:r w:rsidR="001A2B7E" w:rsidRPr="00A20CE6">
        <w:rPr>
          <w:rFonts w:ascii="Arial" w:hAnsi="Arial" w:cs="Arial"/>
        </w:rPr>
        <w:t xml:space="preserve"> supplication she bountifully imparte</w:t>
      </w:r>
      <w:r w:rsidR="00CA6BD3">
        <w:rPr>
          <w:rFonts w:ascii="Arial" w:hAnsi="Arial" w:cs="Arial"/>
        </w:rPr>
        <w:t>d</w:t>
      </w:r>
      <w:r w:rsidR="001A2B7E" w:rsidRPr="00A20CE6">
        <w:rPr>
          <w:rFonts w:ascii="Arial" w:hAnsi="Arial" w:cs="Arial"/>
        </w:rPr>
        <w:t xml:space="preserve"> the grace of healings unto those who hymn </w:t>
      </w:r>
      <w:r w:rsidR="00637190">
        <w:rPr>
          <w:rFonts w:ascii="Arial" w:hAnsi="Arial" w:cs="Arial"/>
        </w:rPr>
        <w:t>you</w:t>
      </w:r>
      <w:r w:rsidR="001A2B7E" w:rsidRPr="00A20CE6">
        <w:rPr>
          <w:rFonts w:ascii="Arial" w:hAnsi="Arial" w:cs="Arial"/>
        </w:rPr>
        <w:t xml:space="preserve">, O John Chrysostom.  </w:t>
      </w:r>
    </w:p>
    <w:p w14:paraId="6511B974" w14:textId="77777777" w:rsidR="00F1247F" w:rsidRPr="00217911" w:rsidRDefault="00F1247F" w:rsidP="00DD687B">
      <w:pPr>
        <w:rPr>
          <w:rFonts w:ascii="Arial" w:hAnsi="Arial" w:cs="Arial"/>
          <w:sz w:val="16"/>
          <w:szCs w:val="16"/>
        </w:rPr>
      </w:pPr>
    </w:p>
    <w:p w14:paraId="7404892E" w14:textId="77777777" w:rsidR="00F1247F" w:rsidRPr="00F1247F" w:rsidRDefault="00F1247F" w:rsidP="00F1247F">
      <w:pPr>
        <w:rPr>
          <w:rFonts w:ascii="Arial" w:hAnsi="Arial" w:cs="Arial"/>
        </w:rPr>
      </w:pPr>
      <w:r w:rsidRPr="00F1247F">
        <w:rPr>
          <w:rFonts w:ascii="Arial" w:hAnsi="Arial" w:cs="Arial"/>
          <w:b/>
          <w:sz w:val="20"/>
          <w:szCs w:val="20"/>
          <w:u w:val="single"/>
        </w:rPr>
        <w:t>NOW AND FOREVER</w:t>
      </w:r>
      <w:r>
        <w:rPr>
          <w:rFonts w:ascii="Arial" w:hAnsi="Arial" w:cs="Arial"/>
        </w:rPr>
        <w:t xml:space="preserve"> </w:t>
      </w:r>
      <w:r w:rsidRPr="00F1247F">
        <w:rPr>
          <w:rFonts w:ascii="Arial" w:hAnsi="Arial" w:cs="Arial"/>
        </w:rPr>
        <w:t>and to the ages of ages. Amen.</w:t>
      </w:r>
    </w:p>
    <w:p w14:paraId="6D0F9515" w14:textId="77777777" w:rsidR="00F1247F" w:rsidRPr="00217911" w:rsidRDefault="00F1247F" w:rsidP="00DD687B">
      <w:pPr>
        <w:rPr>
          <w:rFonts w:ascii="Arial" w:hAnsi="Arial" w:cs="Arial"/>
          <w:sz w:val="16"/>
          <w:szCs w:val="16"/>
        </w:rPr>
      </w:pPr>
    </w:p>
    <w:p w14:paraId="09D72BB6" w14:textId="77777777" w:rsidR="00DA7EBA" w:rsidRPr="005B5EE0" w:rsidRDefault="005B5EE0" w:rsidP="002D1777">
      <w:pPr>
        <w:rPr>
          <w:rFonts w:ascii="Arial" w:hAnsi="Arial" w:cs="Arial"/>
          <w:b/>
          <w:sz w:val="20"/>
          <w:szCs w:val="20"/>
          <w:u w:val="single"/>
        </w:rPr>
      </w:pPr>
      <w:r>
        <w:rPr>
          <w:rFonts w:ascii="Arial" w:hAnsi="Arial" w:cs="Arial"/>
          <w:b/>
          <w:sz w:val="20"/>
          <w:szCs w:val="20"/>
          <w:u w:val="single"/>
        </w:rPr>
        <w:t xml:space="preserve">KONDAK </w:t>
      </w:r>
      <w:r w:rsidR="00F1247F">
        <w:rPr>
          <w:rFonts w:ascii="Arial" w:hAnsi="Arial" w:cs="Arial"/>
          <w:b/>
          <w:sz w:val="20"/>
          <w:szCs w:val="20"/>
          <w:u w:val="single"/>
        </w:rPr>
        <w:t xml:space="preserve">OF TRIODON </w:t>
      </w:r>
      <w:r w:rsidR="00C05C26">
        <w:rPr>
          <w:rFonts w:ascii="Arial" w:hAnsi="Arial" w:cs="Arial"/>
          <w:b/>
          <w:sz w:val="20"/>
          <w:szCs w:val="20"/>
          <w:u w:val="single"/>
        </w:rPr>
        <w:t>IN TONE – 3</w:t>
      </w:r>
      <w:r w:rsidR="00DA7EBA" w:rsidRPr="005B5EE0">
        <w:rPr>
          <w:rFonts w:ascii="Arial" w:hAnsi="Arial" w:cs="Arial"/>
          <w:b/>
          <w:sz w:val="20"/>
          <w:szCs w:val="20"/>
          <w:u w:val="single"/>
        </w:rPr>
        <w:t>.</w:t>
      </w:r>
    </w:p>
    <w:p w14:paraId="1EB499F2" w14:textId="77777777" w:rsidR="006F032C" w:rsidRPr="00DA7EBA" w:rsidRDefault="000A5B27" w:rsidP="002D1777">
      <w:pPr>
        <w:rPr>
          <w:rFonts w:ascii="Arial" w:hAnsi="Arial" w:cs="Arial"/>
        </w:rPr>
      </w:pPr>
      <w:r>
        <w:rPr>
          <w:rFonts w:ascii="Arial" w:hAnsi="Arial" w:cs="Arial"/>
        </w:rPr>
        <w:t xml:space="preserve">        </w:t>
      </w:r>
      <w:r w:rsidR="00C05C26">
        <w:rPr>
          <w:rFonts w:ascii="Arial" w:hAnsi="Arial" w:cs="Arial"/>
        </w:rPr>
        <w:t>Like the Publican let us bring cries of sorrow to the Lord and let us fall before Him as sinners at the Master’s feet. For He desires the salvation of all. He grants forgiveness to all who repent and He has taken flesh for our sake, even though He is God co-eternal with the Father</w:t>
      </w:r>
      <w:r w:rsidR="008C637E">
        <w:rPr>
          <w:rFonts w:ascii="Arial" w:hAnsi="Arial" w:cs="Arial"/>
        </w:rPr>
        <w:t>.</w:t>
      </w:r>
    </w:p>
    <w:p w14:paraId="11828E91"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27909A38" w14:textId="77777777" w:rsidR="005059E9" w:rsidRPr="000A57DD" w:rsidRDefault="005059E9" w:rsidP="005059E9">
      <w:pPr>
        <w:rPr>
          <w:rFonts w:ascii="Arial" w:hAnsi="Arial" w:cs="Arial"/>
          <w:sz w:val="20"/>
          <w:szCs w:val="20"/>
        </w:rPr>
      </w:pPr>
      <w:bookmarkStart w:id="0" w:name="_GoBack"/>
      <w:bookmarkEnd w:id="0"/>
      <w:r w:rsidRPr="000A57DD">
        <w:rPr>
          <w:rFonts w:ascii="Arial" w:hAnsi="Arial" w:cs="Arial"/>
          <w:b/>
          <w:sz w:val="20"/>
          <w:szCs w:val="20"/>
          <w:u w:val="single"/>
        </w:rPr>
        <w:t>COMMUNION VERSE:</w:t>
      </w:r>
      <w:r w:rsidRPr="000A57DD">
        <w:rPr>
          <w:rFonts w:ascii="Arial" w:hAnsi="Arial" w:cs="Arial"/>
          <w:sz w:val="20"/>
          <w:szCs w:val="20"/>
        </w:rPr>
        <w:t xml:space="preserve">  </w:t>
      </w:r>
    </w:p>
    <w:p w14:paraId="71792F6E" w14:textId="77777777" w:rsidR="005059E9" w:rsidRPr="000A57DD" w:rsidRDefault="005059E9" w:rsidP="005059E9">
      <w:pPr>
        <w:rPr>
          <w:rFonts w:ascii="Arial" w:hAnsi="Arial" w:cs="Arial"/>
        </w:rPr>
      </w:pPr>
      <w:r w:rsidRPr="000A57DD">
        <w:rPr>
          <w:rFonts w:ascii="Arial" w:hAnsi="Arial" w:cs="Arial"/>
        </w:rPr>
        <w:t>“ Praise the Lord from the heavens, praise Him in the highest. Alleluia.”</w:t>
      </w:r>
    </w:p>
    <w:p w14:paraId="0971C00F" w14:textId="77777777" w:rsidR="00040512" w:rsidRPr="000A57DD" w:rsidRDefault="00040512" w:rsidP="00040512">
      <w:pPr>
        <w:rPr>
          <w:rFonts w:ascii="Arial" w:hAnsi="Arial" w:cs="Arial"/>
        </w:rPr>
      </w:pPr>
      <w:r>
        <w:rPr>
          <w:rFonts w:ascii="Arial" w:hAnsi="Arial" w:cs="Arial"/>
        </w:rPr>
        <w:t>“ Rejoice in the Lord, you righteous, praise befits the upright</w:t>
      </w:r>
      <w:r w:rsidRPr="000A57DD">
        <w:rPr>
          <w:rFonts w:ascii="Arial" w:hAnsi="Arial" w:cs="Arial"/>
        </w:rPr>
        <w:t xml:space="preserve">. Alleluia.” </w:t>
      </w:r>
    </w:p>
    <w:p w14:paraId="75DEF1DE" w14:textId="77777777" w:rsidR="000A57DD" w:rsidRDefault="000A57DD"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49BF2487" w14:textId="751040ED" w:rsidR="002B7441" w:rsidRPr="003320C5" w:rsidRDefault="002B7441" w:rsidP="002B7441">
      <w:pPr>
        <w:tabs>
          <w:tab w:val="left" w:pos="1360"/>
        </w:tabs>
        <w:rPr>
          <w:rFonts w:ascii="Arial" w:hAnsi="Arial" w:cs="Arial"/>
        </w:rPr>
      </w:pPr>
      <w:r>
        <w:rPr>
          <w:rFonts w:ascii="Arial" w:hAnsi="Arial" w:cs="Arial"/>
          <w:b/>
          <w:sz w:val="20"/>
          <w:szCs w:val="20"/>
          <w:u w:val="single"/>
        </w:rPr>
        <w:lastRenderedPageBreak/>
        <w:t>MATINS:</w:t>
      </w:r>
      <w:r w:rsidR="00B70168">
        <w:rPr>
          <w:rFonts w:ascii="Arial" w:hAnsi="Arial" w:cs="Arial"/>
        </w:rPr>
        <w:t xml:space="preserve">        </w:t>
      </w:r>
      <w:r w:rsidR="0055313C">
        <w:rPr>
          <w:rFonts w:ascii="Arial" w:hAnsi="Arial" w:cs="Arial"/>
        </w:rPr>
        <w:t>Matthew.</w:t>
      </w:r>
      <w:r w:rsidR="00B70168">
        <w:rPr>
          <w:rFonts w:ascii="Arial" w:hAnsi="Arial" w:cs="Arial"/>
        </w:rPr>
        <w:t>:    1</w:t>
      </w:r>
      <w:r w:rsidR="00EE38A4">
        <w:rPr>
          <w:rFonts w:ascii="Arial" w:hAnsi="Arial" w:cs="Arial"/>
        </w:rPr>
        <w:t>.</w:t>
      </w:r>
      <w:r w:rsidR="00B70168">
        <w:rPr>
          <w:rFonts w:ascii="Arial" w:hAnsi="Arial" w:cs="Arial"/>
        </w:rPr>
        <w:t xml:space="preserve">     </w:t>
      </w:r>
      <w:r w:rsidR="00301888">
        <w:rPr>
          <w:rFonts w:ascii="Arial" w:hAnsi="Arial" w:cs="Arial"/>
        </w:rPr>
        <w:t>Read</w:t>
      </w:r>
      <w:r w:rsidR="00B70168">
        <w:rPr>
          <w:rFonts w:ascii="Arial" w:hAnsi="Arial" w:cs="Arial"/>
        </w:rPr>
        <w:t xml:space="preserve">ing      </w:t>
      </w:r>
      <w:r w:rsidR="00394B91">
        <w:rPr>
          <w:rFonts w:ascii="Arial" w:hAnsi="Arial" w:cs="Arial"/>
        </w:rPr>
        <w:t>116</w:t>
      </w:r>
      <w:r w:rsidR="00B70168">
        <w:rPr>
          <w:rFonts w:ascii="Arial" w:hAnsi="Arial" w:cs="Arial"/>
        </w:rPr>
        <w:t xml:space="preserve">.      </w:t>
      </w:r>
      <w:r w:rsidR="001840F4">
        <w:rPr>
          <w:rFonts w:ascii="Arial" w:hAnsi="Arial" w:cs="Arial"/>
        </w:rPr>
        <w:t>Mt</w:t>
      </w:r>
      <w:r>
        <w:rPr>
          <w:rFonts w:ascii="Arial" w:hAnsi="Arial" w:cs="Arial"/>
        </w:rPr>
        <w:t>.</w:t>
      </w:r>
      <w:r w:rsidR="00AB17ED">
        <w:rPr>
          <w:rFonts w:ascii="Arial" w:hAnsi="Arial" w:cs="Arial"/>
        </w:rPr>
        <w:t xml:space="preserve">     </w:t>
      </w:r>
      <w:r w:rsidR="00B70168">
        <w:rPr>
          <w:rFonts w:ascii="Arial" w:hAnsi="Arial" w:cs="Arial"/>
        </w:rPr>
        <w:t xml:space="preserve">   2</w:t>
      </w:r>
      <w:r w:rsidR="005A1811">
        <w:rPr>
          <w:rFonts w:ascii="Arial" w:hAnsi="Arial" w:cs="Arial"/>
        </w:rPr>
        <w:t>8</w:t>
      </w:r>
      <w:r w:rsidR="00EE38A4">
        <w:rPr>
          <w:rFonts w:ascii="Arial" w:hAnsi="Arial" w:cs="Arial"/>
        </w:rPr>
        <w:t xml:space="preserve"> : </w:t>
      </w:r>
      <w:r w:rsidR="005C3BFE">
        <w:rPr>
          <w:rFonts w:ascii="Arial" w:hAnsi="Arial" w:cs="Arial"/>
        </w:rPr>
        <w:t>1</w:t>
      </w:r>
      <w:r w:rsidR="000C7218">
        <w:rPr>
          <w:rFonts w:ascii="Arial" w:hAnsi="Arial" w:cs="Arial"/>
        </w:rPr>
        <w:t>6</w:t>
      </w:r>
      <w:r w:rsidR="00B70168">
        <w:rPr>
          <w:rFonts w:ascii="Arial" w:hAnsi="Arial" w:cs="Arial"/>
        </w:rPr>
        <w:t xml:space="preserve"> - 2</w:t>
      </w:r>
      <w:r w:rsidR="000C7218">
        <w:rPr>
          <w:rFonts w:ascii="Arial" w:hAnsi="Arial" w:cs="Arial"/>
        </w:rPr>
        <w:t>0</w:t>
      </w:r>
      <w:r>
        <w:rPr>
          <w:rFonts w:ascii="Arial" w:hAnsi="Arial" w:cs="Arial"/>
        </w:rPr>
        <w:t>.</w:t>
      </w:r>
    </w:p>
    <w:p w14:paraId="44E93731" w14:textId="77777777" w:rsidR="002B7441" w:rsidRPr="00301888" w:rsidRDefault="002B7441" w:rsidP="002B7441">
      <w:pPr>
        <w:rPr>
          <w:rFonts w:ascii="Arial" w:hAnsi="Arial" w:cs="Arial"/>
          <w:sz w:val="16"/>
          <w:szCs w:val="16"/>
        </w:rPr>
      </w:pPr>
    </w:p>
    <w:p w14:paraId="41F73F13"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8535C0">
        <w:rPr>
          <w:rFonts w:ascii="Arial" w:hAnsi="Arial" w:cs="Arial"/>
        </w:rPr>
        <w:t xml:space="preserve">       2 Timothy</w:t>
      </w:r>
      <w:r w:rsidR="00301888">
        <w:rPr>
          <w:rFonts w:ascii="Arial" w:hAnsi="Arial" w:cs="Arial"/>
        </w:rPr>
        <w:t xml:space="preserve">.      </w:t>
      </w:r>
      <w:r w:rsidR="000A57DD">
        <w:rPr>
          <w:rFonts w:ascii="Arial" w:hAnsi="Arial" w:cs="Arial"/>
        </w:rPr>
        <w:t xml:space="preserve">   </w:t>
      </w:r>
      <w:r w:rsidR="008535C0">
        <w:rPr>
          <w:rFonts w:ascii="Arial" w:hAnsi="Arial" w:cs="Arial"/>
        </w:rPr>
        <w:t xml:space="preserve">  </w:t>
      </w:r>
      <w:r w:rsidR="005C3BFE">
        <w:rPr>
          <w:rFonts w:ascii="Arial" w:hAnsi="Arial" w:cs="Arial"/>
        </w:rPr>
        <w:t xml:space="preserve">Reading </w:t>
      </w:r>
      <w:r w:rsidR="004B6D42">
        <w:rPr>
          <w:rFonts w:ascii="Arial" w:hAnsi="Arial" w:cs="Arial"/>
        </w:rPr>
        <w:t xml:space="preserve">   </w:t>
      </w:r>
      <w:r w:rsidR="008535C0">
        <w:rPr>
          <w:rFonts w:ascii="Arial" w:hAnsi="Arial" w:cs="Arial"/>
        </w:rPr>
        <w:t xml:space="preserve">  296.      2 Tim.     3 : 10 - 15</w:t>
      </w:r>
      <w:r>
        <w:rPr>
          <w:rFonts w:ascii="Arial" w:hAnsi="Arial" w:cs="Arial"/>
        </w:rPr>
        <w:t>.</w:t>
      </w:r>
    </w:p>
    <w:p w14:paraId="453B8170" w14:textId="2DD355DD" w:rsidR="000A57DD" w:rsidRDefault="00642108" w:rsidP="00AB17ED">
      <w:pPr>
        <w:rPr>
          <w:rFonts w:ascii="Arial" w:hAnsi="Arial" w:cs="Arial"/>
        </w:rPr>
      </w:pPr>
      <w:r>
        <w:rPr>
          <w:rFonts w:ascii="Arial" w:hAnsi="Arial" w:cs="Arial"/>
          <w:sz w:val="16"/>
          <w:szCs w:val="16"/>
        </w:rPr>
        <w:t xml:space="preserve">                               </w:t>
      </w:r>
      <w:r w:rsidR="00C94E7D" w:rsidRPr="001E38A3">
        <w:rPr>
          <w:rFonts w:ascii="Arial" w:hAnsi="Arial" w:cs="Arial"/>
        </w:rPr>
        <w:t>H</w:t>
      </w:r>
      <w:r w:rsidR="001E38A3" w:rsidRPr="001E38A3">
        <w:rPr>
          <w:rFonts w:ascii="Arial" w:hAnsi="Arial" w:cs="Arial"/>
        </w:rPr>
        <w:t>ebrews</w:t>
      </w:r>
      <w:r w:rsidR="001E38A3">
        <w:rPr>
          <w:rFonts w:ascii="Arial" w:hAnsi="Arial" w:cs="Arial"/>
        </w:rPr>
        <w:t>.</w:t>
      </w:r>
      <w:r w:rsidR="00782176">
        <w:rPr>
          <w:rFonts w:ascii="Arial" w:hAnsi="Arial" w:cs="Arial"/>
        </w:rPr>
        <w:t xml:space="preserve">             Reading.</w:t>
      </w:r>
      <w:r w:rsidR="00022C4D">
        <w:rPr>
          <w:rFonts w:ascii="Arial" w:hAnsi="Arial" w:cs="Arial"/>
        </w:rPr>
        <w:t xml:space="preserve">     318.</w:t>
      </w:r>
      <w:r w:rsidR="00955EF5">
        <w:rPr>
          <w:rFonts w:ascii="Arial" w:hAnsi="Arial" w:cs="Arial"/>
        </w:rPr>
        <w:t xml:space="preserve">      Heb.</w:t>
      </w:r>
      <w:r w:rsidR="00B41F8D">
        <w:rPr>
          <w:rFonts w:ascii="Arial" w:hAnsi="Arial" w:cs="Arial"/>
        </w:rPr>
        <w:t xml:space="preserve">     </w:t>
      </w:r>
      <w:r w:rsidR="00E02C86">
        <w:rPr>
          <w:rFonts w:ascii="Arial" w:hAnsi="Arial" w:cs="Arial"/>
        </w:rPr>
        <w:t xml:space="preserve">  7</w:t>
      </w:r>
      <w:r w:rsidR="00E7128D">
        <w:rPr>
          <w:rFonts w:ascii="Arial" w:hAnsi="Arial" w:cs="Arial"/>
        </w:rPr>
        <w:t xml:space="preserve"> </w:t>
      </w:r>
      <w:r w:rsidR="00E02C86">
        <w:rPr>
          <w:rFonts w:ascii="Arial" w:hAnsi="Arial" w:cs="Arial"/>
        </w:rPr>
        <w:t xml:space="preserve">: </w:t>
      </w:r>
      <w:r w:rsidR="00AE197A">
        <w:rPr>
          <w:rFonts w:ascii="Arial" w:hAnsi="Arial" w:cs="Arial"/>
        </w:rPr>
        <w:t>26</w:t>
      </w:r>
      <w:r w:rsidR="00E7128D">
        <w:rPr>
          <w:rFonts w:ascii="Arial" w:hAnsi="Arial" w:cs="Arial"/>
        </w:rPr>
        <w:t xml:space="preserve"> </w:t>
      </w:r>
      <w:r w:rsidR="00AB11CC">
        <w:rPr>
          <w:rFonts w:ascii="Arial" w:hAnsi="Arial" w:cs="Arial"/>
        </w:rPr>
        <w:t>-</w:t>
      </w:r>
      <w:r w:rsidR="00E7128D">
        <w:rPr>
          <w:rFonts w:ascii="Arial" w:hAnsi="Arial" w:cs="Arial"/>
        </w:rPr>
        <w:t xml:space="preserve"> </w:t>
      </w:r>
      <w:r w:rsidR="00AE197A">
        <w:rPr>
          <w:rFonts w:ascii="Arial" w:hAnsi="Arial" w:cs="Arial"/>
        </w:rPr>
        <w:t>8</w:t>
      </w:r>
      <w:r w:rsidR="004211BB">
        <w:rPr>
          <w:rFonts w:ascii="Arial" w:hAnsi="Arial" w:cs="Arial"/>
        </w:rPr>
        <w:t xml:space="preserve"> </w:t>
      </w:r>
      <w:r w:rsidR="00AE197A">
        <w:rPr>
          <w:rFonts w:ascii="Arial" w:hAnsi="Arial" w:cs="Arial"/>
        </w:rPr>
        <w:t>:</w:t>
      </w:r>
      <w:r w:rsidR="004211BB">
        <w:rPr>
          <w:rFonts w:ascii="Arial" w:hAnsi="Arial" w:cs="Arial"/>
        </w:rPr>
        <w:t xml:space="preserve"> </w:t>
      </w:r>
      <w:r w:rsidR="00AE197A">
        <w:rPr>
          <w:rFonts w:ascii="Arial" w:hAnsi="Arial" w:cs="Arial"/>
        </w:rPr>
        <w:t>2</w:t>
      </w:r>
      <w:r w:rsidR="00E7128D">
        <w:rPr>
          <w:rFonts w:ascii="Arial" w:hAnsi="Arial" w:cs="Arial"/>
        </w:rPr>
        <w:t>.</w:t>
      </w:r>
    </w:p>
    <w:p w14:paraId="531331EF" w14:textId="77777777" w:rsidR="00D52F59" w:rsidRPr="00301888" w:rsidRDefault="00D52F59" w:rsidP="00AB17ED">
      <w:pPr>
        <w:rPr>
          <w:rFonts w:ascii="Arial" w:hAnsi="Arial" w:cs="Arial"/>
          <w:sz w:val="16"/>
          <w:szCs w:val="16"/>
        </w:rPr>
      </w:pPr>
    </w:p>
    <w:p w14:paraId="16E16EBF" w14:textId="1F91BD6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301888">
        <w:rPr>
          <w:rFonts w:ascii="Arial" w:hAnsi="Arial" w:cs="Arial"/>
        </w:rPr>
        <w:t xml:space="preserve"> Luke</w:t>
      </w:r>
      <w:r w:rsidR="00AB17ED">
        <w:rPr>
          <w:rFonts w:ascii="Arial" w:hAnsi="Arial" w:cs="Arial"/>
        </w:rPr>
        <w:t xml:space="preserve">.       </w:t>
      </w:r>
      <w:r w:rsidR="007E2573">
        <w:rPr>
          <w:rFonts w:ascii="Arial" w:hAnsi="Arial" w:cs="Arial"/>
        </w:rPr>
        <w:t xml:space="preserve">            </w:t>
      </w:r>
      <w:r w:rsidR="00EE38A4">
        <w:rPr>
          <w:rFonts w:ascii="Arial" w:hAnsi="Arial" w:cs="Arial"/>
        </w:rPr>
        <w:t xml:space="preserve">Reading     </w:t>
      </w:r>
      <w:r w:rsidR="008535C0">
        <w:rPr>
          <w:rFonts w:ascii="Arial" w:hAnsi="Arial" w:cs="Arial"/>
        </w:rPr>
        <w:t xml:space="preserve">  89</w:t>
      </w:r>
      <w:r w:rsidR="00301888">
        <w:rPr>
          <w:rFonts w:ascii="Arial" w:hAnsi="Arial" w:cs="Arial"/>
        </w:rPr>
        <w:t xml:space="preserve">.   </w:t>
      </w:r>
      <w:r w:rsidR="002A414B">
        <w:rPr>
          <w:rFonts w:ascii="Arial" w:hAnsi="Arial" w:cs="Arial"/>
        </w:rPr>
        <w:t xml:space="preserve"> </w:t>
      </w:r>
      <w:r w:rsidR="00301888">
        <w:rPr>
          <w:rFonts w:ascii="Arial" w:hAnsi="Arial" w:cs="Arial"/>
        </w:rPr>
        <w:t xml:space="preserve">   Lk</w:t>
      </w:r>
      <w:r w:rsidR="008535C0">
        <w:rPr>
          <w:rFonts w:ascii="Arial" w:hAnsi="Arial" w:cs="Arial"/>
        </w:rPr>
        <w:t>.        18 : 10 - 1</w:t>
      </w:r>
      <w:r w:rsidR="006F032C">
        <w:rPr>
          <w:rFonts w:ascii="Arial" w:hAnsi="Arial" w:cs="Arial"/>
        </w:rPr>
        <w:t>4</w:t>
      </w:r>
      <w:r>
        <w:rPr>
          <w:rFonts w:ascii="Arial" w:hAnsi="Arial" w:cs="Arial"/>
        </w:rPr>
        <w:t>.</w:t>
      </w:r>
    </w:p>
    <w:p w14:paraId="351BE226" w14:textId="5F749C48" w:rsidR="00AB11CC" w:rsidRDefault="00C56F7E" w:rsidP="002B7441">
      <w:pPr>
        <w:rPr>
          <w:rFonts w:ascii="Arial" w:hAnsi="Arial" w:cs="Arial"/>
        </w:rPr>
      </w:pPr>
      <w:r>
        <w:rPr>
          <w:rFonts w:ascii="Arial" w:hAnsi="Arial" w:cs="Arial"/>
        </w:rPr>
        <w:t xml:space="preserve">                     John.                   Reading.      </w:t>
      </w:r>
      <w:r w:rsidR="000A396A">
        <w:rPr>
          <w:rFonts w:ascii="Arial" w:hAnsi="Arial" w:cs="Arial"/>
        </w:rPr>
        <w:t xml:space="preserve">36.       </w:t>
      </w:r>
      <w:r w:rsidR="007A14ED">
        <w:rPr>
          <w:rFonts w:ascii="Arial" w:hAnsi="Arial" w:cs="Arial"/>
        </w:rPr>
        <w:t xml:space="preserve">Jn.        </w:t>
      </w:r>
      <w:r w:rsidR="003D68AD">
        <w:rPr>
          <w:rFonts w:ascii="Arial" w:hAnsi="Arial" w:cs="Arial"/>
        </w:rPr>
        <w:t xml:space="preserve">10 </w:t>
      </w:r>
      <w:r w:rsidR="00176524">
        <w:rPr>
          <w:rFonts w:ascii="Arial" w:hAnsi="Arial" w:cs="Arial"/>
        </w:rPr>
        <w:t xml:space="preserve"> </w:t>
      </w:r>
      <w:r w:rsidR="003D68AD">
        <w:rPr>
          <w:rFonts w:ascii="Arial" w:hAnsi="Arial" w:cs="Arial"/>
        </w:rPr>
        <w:t xml:space="preserve">: </w:t>
      </w:r>
      <w:r w:rsidR="00254F11">
        <w:rPr>
          <w:rFonts w:ascii="Arial" w:hAnsi="Arial" w:cs="Arial"/>
        </w:rPr>
        <w:t>9</w:t>
      </w:r>
      <w:r w:rsidR="00176524">
        <w:rPr>
          <w:rFonts w:ascii="Arial" w:hAnsi="Arial" w:cs="Arial"/>
        </w:rPr>
        <w:t xml:space="preserve"> - 16.</w:t>
      </w:r>
    </w:p>
    <w:p w14:paraId="1324B15D"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1C335993" w14:textId="77777777" w:rsidR="00FD4E9C" w:rsidRPr="00C4283C" w:rsidRDefault="00FD4E9C" w:rsidP="00C13B82">
      <w:pPr>
        <w:rPr>
          <w:rFonts w:ascii="Arial" w:hAnsi="Arial" w:cs="Arial"/>
          <w:sz w:val="16"/>
          <w:szCs w:val="16"/>
        </w:rPr>
      </w:pPr>
    </w:p>
    <w:p w14:paraId="0806B8E5" w14:textId="77777777" w:rsidR="00C13B82" w:rsidRPr="005A66F6" w:rsidRDefault="00C13B82" w:rsidP="00C13B82">
      <w:pPr>
        <w:rPr>
          <w:rFonts w:ascii="Arial" w:hAnsi="Arial" w:cs="Arial"/>
        </w:rPr>
      </w:pPr>
      <w:r>
        <w:rPr>
          <w:rFonts w:ascii="Arial" w:hAnsi="Arial" w:cs="Arial"/>
          <w:b/>
          <w:sz w:val="20"/>
          <w:szCs w:val="20"/>
        </w:rPr>
        <w:t xml:space="preserve">PRIEST       </w:t>
      </w:r>
      <w:r>
        <w:rPr>
          <w:rFonts w:ascii="Arial" w:hAnsi="Arial" w:cs="Arial"/>
        </w:rPr>
        <w:t>: “ Wisdom.”</w:t>
      </w:r>
    </w:p>
    <w:p w14:paraId="424DC308" w14:textId="77777777" w:rsidR="0019588F" w:rsidRPr="00C4283C" w:rsidRDefault="0019588F" w:rsidP="006F032C">
      <w:pPr>
        <w:rPr>
          <w:rFonts w:ascii="Arial" w:hAnsi="Arial" w:cs="Arial"/>
          <w:b/>
          <w:sz w:val="16"/>
          <w:szCs w:val="16"/>
        </w:rPr>
      </w:pPr>
    </w:p>
    <w:p w14:paraId="445E7A9E" w14:textId="77777777" w:rsidR="00B50C84" w:rsidRPr="00407CCD" w:rsidRDefault="00B50C84" w:rsidP="00B50C84">
      <w:pPr>
        <w:rPr>
          <w:rFonts w:ascii="Arial" w:hAnsi="Arial" w:cs="Arial"/>
        </w:rPr>
      </w:pPr>
      <w:r w:rsidRPr="00407CCD">
        <w:rPr>
          <w:rFonts w:ascii="Arial" w:hAnsi="Arial" w:cs="Arial"/>
          <w:b/>
          <w:sz w:val="20"/>
          <w:szCs w:val="20"/>
        </w:rPr>
        <w:t xml:space="preserve">READER     :  “ </w:t>
      </w:r>
      <w:r w:rsidRPr="00407CCD">
        <w:rPr>
          <w:rFonts w:ascii="Arial" w:hAnsi="Arial" w:cs="Arial"/>
          <w:b/>
          <w:sz w:val="20"/>
          <w:szCs w:val="20"/>
          <w:u w:val="single"/>
        </w:rPr>
        <w:t>PROKIMEN IN TONE – 1.</w:t>
      </w:r>
      <w:r w:rsidRPr="00407CCD">
        <w:rPr>
          <w:rFonts w:ascii="Arial" w:hAnsi="Arial" w:cs="Arial"/>
        </w:rPr>
        <w:t xml:space="preserve"> Let Your mercy, O Lord, be upon us as we</w:t>
      </w:r>
    </w:p>
    <w:p w14:paraId="7792DF74" w14:textId="77777777" w:rsidR="00B50C84" w:rsidRPr="00407CCD" w:rsidRDefault="00B50C84" w:rsidP="00B50C84">
      <w:pPr>
        <w:rPr>
          <w:rFonts w:ascii="Arial" w:hAnsi="Arial" w:cs="Arial"/>
        </w:rPr>
      </w:pPr>
      <w:r w:rsidRPr="00407CCD">
        <w:rPr>
          <w:rFonts w:ascii="Arial" w:hAnsi="Arial" w:cs="Arial"/>
        </w:rPr>
        <w:t xml:space="preserve">                      have put our hope in You.”</w:t>
      </w:r>
    </w:p>
    <w:p w14:paraId="58936019" w14:textId="77777777" w:rsidR="00B50C84" w:rsidRPr="004B08B1" w:rsidRDefault="00B50C84" w:rsidP="00B50C84">
      <w:pPr>
        <w:rPr>
          <w:rFonts w:ascii="Arial" w:hAnsi="Arial" w:cs="Arial"/>
          <w:sz w:val="16"/>
          <w:szCs w:val="16"/>
        </w:rPr>
      </w:pPr>
    </w:p>
    <w:p w14:paraId="28DA7BC5" w14:textId="77777777" w:rsidR="00B50C84" w:rsidRPr="00407CCD" w:rsidRDefault="00B50C84" w:rsidP="00B50C8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Let Your mercy, O Lord, be upon us as we have put our hope in</w:t>
      </w:r>
    </w:p>
    <w:p w14:paraId="60CB027D" w14:textId="77777777" w:rsidR="00B50C84" w:rsidRPr="00407CCD" w:rsidRDefault="00B50C84" w:rsidP="00B50C84">
      <w:pPr>
        <w:rPr>
          <w:rFonts w:ascii="Arial" w:hAnsi="Arial" w:cs="Arial"/>
        </w:rPr>
      </w:pPr>
      <w:r w:rsidRPr="00407CCD">
        <w:rPr>
          <w:rFonts w:ascii="Arial" w:hAnsi="Arial" w:cs="Arial"/>
        </w:rPr>
        <w:t xml:space="preserve">                      You.”</w:t>
      </w:r>
    </w:p>
    <w:p w14:paraId="672B7204" w14:textId="77777777" w:rsidR="00B50C84" w:rsidRPr="004B08B1" w:rsidRDefault="00B50C84" w:rsidP="00B50C84">
      <w:pPr>
        <w:rPr>
          <w:rFonts w:ascii="Arial" w:hAnsi="Arial" w:cs="Arial"/>
          <w:sz w:val="16"/>
          <w:szCs w:val="16"/>
        </w:rPr>
      </w:pPr>
    </w:p>
    <w:p w14:paraId="08C1DFEB" w14:textId="77777777" w:rsidR="00B50C84" w:rsidRPr="00407CCD" w:rsidRDefault="00B50C84" w:rsidP="00B50C84">
      <w:pPr>
        <w:rPr>
          <w:rFonts w:ascii="Arial" w:hAnsi="Arial" w:cs="Arial"/>
        </w:rPr>
      </w:pPr>
      <w:r w:rsidRPr="00407CCD">
        <w:rPr>
          <w:rFonts w:ascii="Arial" w:hAnsi="Arial" w:cs="Arial"/>
          <w:b/>
          <w:sz w:val="20"/>
          <w:szCs w:val="20"/>
        </w:rPr>
        <w:t>READER</w:t>
      </w:r>
      <w:r w:rsidRPr="00407CCD">
        <w:rPr>
          <w:rFonts w:ascii="Arial" w:hAnsi="Arial" w:cs="Arial"/>
          <w:b/>
        </w:rPr>
        <w:t xml:space="preserve">     </w:t>
      </w:r>
      <w:r w:rsidRPr="00407CCD">
        <w:rPr>
          <w:rFonts w:ascii="Arial" w:hAnsi="Arial" w:cs="Arial"/>
        </w:rPr>
        <w:t>: “ Rejoice in the Lord, you righteous. Praise befits the upright.”</w:t>
      </w:r>
    </w:p>
    <w:p w14:paraId="10B7F365" w14:textId="77777777" w:rsidR="00B50C84" w:rsidRPr="004B08B1" w:rsidRDefault="00B50C84" w:rsidP="00B50C84">
      <w:pPr>
        <w:rPr>
          <w:rFonts w:ascii="Arial" w:hAnsi="Arial" w:cs="Arial"/>
          <w:sz w:val="16"/>
          <w:szCs w:val="16"/>
        </w:rPr>
      </w:pPr>
    </w:p>
    <w:p w14:paraId="7C0125EE" w14:textId="77777777" w:rsidR="00B50C84" w:rsidRPr="00407CCD" w:rsidRDefault="00B50C84" w:rsidP="00B50C8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Let Your mercy, O Lord, be upon us as we have put our hope in</w:t>
      </w:r>
    </w:p>
    <w:p w14:paraId="058097EC" w14:textId="7BED557B" w:rsidR="00B50C84" w:rsidRPr="00F37000" w:rsidRDefault="00B50C84" w:rsidP="00B50C84">
      <w:pPr>
        <w:rPr>
          <w:rFonts w:ascii="Arial" w:hAnsi="Arial" w:cs="Arial"/>
        </w:rPr>
      </w:pPr>
      <w:r w:rsidRPr="00407CCD">
        <w:rPr>
          <w:rFonts w:ascii="Arial" w:hAnsi="Arial" w:cs="Arial"/>
        </w:rPr>
        <w:t xml:space="preserve">                      You.”</w:t>
      </w:r>
    </w:p>
    <w:p w14:paraId="248C0959" w14:textId="77777777" w:rsidR="00BE39FB" w:rsidRPr="00C4283C" w:rsidRDefault="00BE39FB" w:rsidP="00F0420A">
      <w:pPr>
        <w:rPr>
          <w:rFonts w:ascii="Arial" w:hAnsi="Arial" w:cs="Arial"/>
          <w:b/>
          <w:sz w:val="16"/>
          <w:szCs w:val="16"/>
        </w:rPr>
      </w:pPr>
    </w:p>
    <w:p w14:paraId="1472D73D" w14:textId="15EC47D2" w:rsidR="00F0420A" w:rsidRDefault="00F0420A" w:rsidP="00F0420A">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r w:rsidRPr="00245BE6">
        <w:rPr>
          <w:rFonts w:ascii="Arial" w:hAnsi="Arial" w:cs="Arial"/>
          <w:b/>
          <w:sz w:val="20"/>
          <w:szCs w:val="20"/>
        </w:rPr>
        <w:t xml:space="preserve">:  “ </w:t>
      </w:r>
      <w:r w:rsidRPr="00245BE6">
        <w:rPr>
          <w:rFonts w:ascii="Arial" w:hAnsi="Arial" w:cs="Arial"/>
          <w:b/>
          <w:sz w:val="20"/>
          <w:szCs w:val="20"/>
          <w:u w:val="single"/>
        </w:rPr>
        <w:t>PROKIMEN IN TONE –</w:t>
      </w:r>
      <w:r>
        <w:rPr>
          <w:rFonts w:ascii="Arial" w:hAnsi="Arial" w:cs="Arial"/>
          <w:b/>
          <w:sz w:val="20"/>
          <w:szCs w:val="20"/>
          <w:u w:val="single"/>
        </w:rPr>
        <w:t xml:space="preserve"> </w:t>
      </w:r>
      <w:r>
        <w:rPr>
          <w:rFonts w:ascii="Arial" w:hAnsi="Arial" w:cs="Arial"/>
          <w:b/>
          <w:sz w:val="20"/>
          <w:szCs w:val="20"/>
          <w:u w:val="single"/>
          <w:lang w:val="uk-UA"/>
        </w:rPr>
        <w:t>1</w:t>
      </w:r>
      <w:r>
        <w:rPr>
          <w:rFonts w:ascii="Arial" w:hAnsi="Arial" w:cs="Arial"/>
          <w:b/>
          <w:sz w:val="20"/>
          <w:szCs w:val="20"/>
          <w:u w:val="single"/>
        </w:rPr>
        <w:t>.</w:t>
      </w:r>
      <w:r>
        <w:rPr>
          <w:rFonts w:ascii="Arial" w:hAnsi="Arial" w:cs="Arial"/>
        </w:rPr>
        <w:t xml:space="preserve"> </w:t>
      </w:r>
      <w:bookmarkStart w:id="1" w:name="_Hlk31909070"/>
      <w:r>
        <w:rPr>
          <w:rFonts w:ascii="Arial" w:hAnsi="Arial" w:cs="Arial"/>
        </w:rPr>
        <w:t>My mouth shall speak wisdom, and the</w:t>
      </w:r>
    </w:p>
    <w:p w14:paraId="14B7F8B5" w14:textId="77777777" w:rsidR="00F0420A" w:rsidRDefault="00F0420A" w:rsidP="00F0420A">
      <w:pPr>
        <w:rPr>
          <w:rFonts w:ascii="Arial" w:hAnsi="Arial" w:cs="Arial"/>
        </w:rPr>
      </w:pPr>
      <w:r>
        <w:rPr>
          <w:rFonts w:ascii="Arial" w:hAnsi="Arial" w:cs="Arial"/>
        </w:rPr>
        <w:t xml:space="preserve">                      meditation of my heart understanding</w:t>
      </w:r>
      <w:r w:rsidRPr="00245BE6">
        <w:rPr>
          <w:rFonts w:ascii="Arial" w:hAnsi="Arial" w:cs="Arial"/>
        </w:rPr>
        <w:t>.”</w:t>
      </w:r>
    </w:p>
    <w:bookmarkEnd w:id="1"/>
    <w:p w14:paraId="200D6EE9" w14:textId="77777777" w:rsidR="00E73AC4" w:rsidRPr="004B08B1" w:rsidRDefault="00E73AC4" w:rsidP="00F37000">
      <w:pPr>
        <w:rPr>
          <w:rFonts w:ascii="Arial" w:hAnsi="Arial" w:cs="Arial"/>
          <w:sz w:val="16"/>
          <w:szCs w:val="16"/>
        </w:rPr>
      </w:pPr>
    </w:p>
    <w:p w14:paraId="7C0C2305" w14:textId="77777777" w:rsidR="00F36E25" w:rsidRDefault="00F37000" w:rsidP="00E73AC4">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w:t>
      </w:r>
      <w:r w:rsidR="00E73AC4">
        <w:rPr>
          <w:rFonts w:ascii="Arial" w:hAnsi="Arial" w:cs="Arial"/>
        </w:rPr>
        <w:t>My mouth shall speak wisdom, and the</w:t>
      </w:r>
      <w:r w:rsidR="00F36E25">
        <w:rPr>
          <w:rFonts w:ascii="Arial" w:hAnsi="Arial" w:cs="Arial"/>
        </w:rPr>
        <w:t xml:space="preserve"> </w:t>
      </w:r>
      <w:r w:rsidR="00E73AC4">
        <w:rPr>
          <w:rFonts w:ascii="Arial" w:hAnsi="Arial" w:cs="Arial"/>
        </w:rPr>
        <w:t>meditation of my heart</w:t>
      </w:r>
    </w:p>
    <w:p w14:paraId="1CFCE8CD" w14:textId="78978CDA" w:rsidR="00E73AC4" w:rsidRDefault="00F36E25" w:rsidP="00E73AC4">
      <w:pPr>
        <w:rPr>
          <w:rFonts w:ascii="Arial" w:hAnsi="Arial" w:cs="Arial"/>
        </w:rPr>
      </w:pPr>
      <w:r>
        <w:rPr>
          <w:rFonts w:ascii="Arial" w:hAnsi="Arial" w:cs="Arial"/>
        </w:rPr>
        <w:t xml:space="preserve">                    </w:t>
      </w:r>
      <w:r w:rsidR="00E73AC4">
        <w:rPr>
          <w:rFonts w:ascii="Arial" w:hAnsi="Arial" w:cs="Arial"/>
        </w:rPr>
        <w:t xml:space="preserve"> understanding</w:t>
      </w:r>
      <w:r w:rsidR="00E73AC4" w:rsidRPr="00245BE6">
        <w:rPr>
          <w:rFonts w:ascii="Arial" w:hAnsi="Arial" w:cs="Arial"/>
        </w:rPr>
        <w:t>.”</w:t>
      </w:r>
    </w:p>
    <w:p w14:paraId="175181DD" w14:textId="38BA0A66" w:rsidR="00967229" w:rsidRPr="00246579" w:rsidRDefault="000F3B92" w:rsidP="009C76F4">
      <w:pPr>
        <w:rPr>
          <w:rFonts w:ascii="Arial" w:hAnsi="Arial" w:cs="Arial"/>
          <w:b/>
          <w:sz w:val="20"/>
          <w:szCs w:val="20"/>
        </w:rPr>
      </w:pPr>
      <w:r w:rsidRPr="00246579">
        <w:rPr>
          <w:rFonts w:ascii="Arial" w:hAnsi="Arial" w:cs="Arial"/>
          <w:b/>
          <w:sz w:val="20"/>
          <w:szCs w:val="20"/>
        </w:rPr>
        <w:t>____________________________________________________________________________</w:t>
      </w:r>
    </w:p>
    <w:p w14:paraId="05CA9594" w14:textId="77777777" w:rsidR="00967229" w:rsidRPr="00246579" w:rsidRDefault="00967229" w:rsidP="009C76F4">
      <w:pPr>
        <w:rPr>
          <w:rFonts w:ascii="Arial" w:hAnsi="Arial" w:cs="Arial"/>
          <w:b/>
          <w:sz w:val="16"/>
          <w:szCs w:val="16"/>
        </w:rPr>
      </w:pPr>
    </w:p>
    <w:p w14:paraId="74F8DE91" w14:textId="2CEFC7A3" w:rsidR="009C76F4" w:rsidRPr="008A6257" w:rsidRDefault="009C76F4" w:rsidP="009C76F4">
      <w:pPr>
        <w:rPr>
          <w:rFonts w:ascii="Arial" w:hAnsi="Arial" w:cs="Arial"/>
          <w:b/>
        </w:rPr>
      </w:pPr>
      <w:r w:rsidRPr="008A6257">
        <w:rPr>
          <w:rFonts w:ascii="Arial" w:hAnsi="Arial" w:cs="Arial"/>
          <w:b/>
          <w:sz w:val="20"/>
          <w:szCs w:val="20"/>
        </w:rPr>
        <w:t>READER</w:t>
      </w:r>
      <w:r w:rsidRPr="008A6257">
        <w:rPr>
          <w:rFonts w:ascii="Arial" w:hAnsi="Arial" w:cs="Arial"/>
          <w:b/>
        </w:rPr>
        <w:t xml:space="preserve">    : “ ( reads the designated epistle ).”</w:t>
      </w:r>
    </w:p>
    <w:p w14:paraId="0A7F556B" w14:textId="77777777" w:rsidR="009C76F4" w:rsidRPr="00317D51" w:rsidRDefault="009C76F4" w:rsidP="009C76F4">
      <w:pPr>
        <w:rPr>
          <w:rFonts w:ascii="Arial" w:hAnsi="Arial" w:cs="Arial"/>
          <w:sz w:val="16"/>
          <w:szCs w:val="16"/>
        </w:rPr>
      </w:pPr>
    </w:p>
    <w:p w14:paraId="51FC9D59" w14:textId="77777777" w:rsidR="009C76F4" w:rsidRDefault="009C76F4" w:rsidP="009C76F4">
      <w:pPr>
        <w:rPr>
          <w:rFonts w:ascii="Arial" w:hAnsi="Arial" w:cs="Arial"/>
        </w:rPr>
      </w:pPr>
      <w:r>
        <w:rPr>
          <w:rFonts w:ascii="Arial" w:hAnsi="Arial" w:cs="Arial"/>
          <w:b/>
          <w:sz w:val="20"/>
          <w:szCs w:val="20"/>
        </w:rPr>
        <w:t xml:space="preserve">PRIEST       </w:t>
      </w:r>
      <w:r>
        <w:rPr>
          <w:rFonts w:ascii="Arial" w:hAnsi="Arial" w:cs="Arial"/>
        </w:rPr>
        <w:t>: “ Peace be unto you reader.”</w:t>
      </w:r>
    </w:p>
    <w:p w14:paraId="647AD020" w14:textId="77777777" w:rsidR="005763DE" w:rsidRPr="004B08B1" w:rsidRDefault="005763DE" w:rsidP="00A77669">
      <w:pPr>
        <w:rPr>
          <w:rFonts w:ascii="Arial" w:hAnsi="Arial" w:cs="Arial"/>
          <w:sz w:val="16"/>
          <w:szCs w:val="16"/>
        </w:rPr>
      </w:pPr>
    </w:p>
    <w:p w14:paraId="59997E33" w14:textId="77777777" w:rsidR="00A77669" w:rsidRPr="00407CCD" w:rsidRDefault="00A77669" w:rsidP="00A77669">
      <w:pPr>
        <w:rPr>
          <w:rFonts w:ascii="Arial" w:hAnsi="Arial" w:cs="Arial"/>
        </w:rPr>
      </w:pPr>
      <w:r w:rsidRPr="00407CCD">
        <w:rPr>
          <w:rFonts w:ascii="Arial" w:hAnsi="Arial" w:cs="Arial"/>
          <w:b/>
          <w:sz w:val="20"/>
          <w:szCs w:val="20"/>
        </w:rPr>
        <w:t>READER</w:t>
      </w:r>
      <w:r w:rsidRPr="00407CCD">
        <w:rPr>
          <w:rFonts w:ascii="Arial" w:hAnsi="Arial" w:cs="Arial"/>
        </w:rPr>
        <w:t xml:space="preserve">    : “ And to your spirit.”</w:t>
      </w:r>
    </w:p>
    <w:p w14:paraId="708B5FB6" w14:textId="77777777" w:rsidR="00A77669" w:rsidRPr="004B08B1" w:rsidRDefault="00A77669" w:rsidP="00A77669">
      <w:pPr>
        <w:rPr>
          <w:rFonts w:ascii="Arial" w:hAnsi="Arial" w:cs="Arial"/>
          <w:b/>
          <w:sz w:val="16"/>
          <w:szCs w:val="16"/>
        </w:rPr>
      </w:pPr>
    </w:p>
    <w:p w14:paraId="2DE3CC9E" w14:textId="77777777" w:rsidR="00A77669" w:rsidRPr="00407CCD" w:rsidRDefault="00A77669" w:rsidP="00A77669">
      <w:pPr>
        <w:rPr>
          <w:rFonts w:ascii="Arial" w:hAnsi="Arial" w:cs="Arial"/>
        </w:rPr>
      </w:pPr>
      <w:r w:rsidRPr="00407CCD">
        <w:rPr>
          <w:rFonts w:ascii="Arial" w:hAnsi="Arial" w:cs="Arial"/>
          <w:b/>
          <w:sz w:val="20"/>
          <w:szCs w:val="20"/>
        </w:rPr>
        <w:t xml:space="preserve">PRIEST  </w:t>
      </w:r>
      <w:r w:rsidRPr="00407CCD">
        <w:rPr>
          <w:rFonts w:ascii="Arial" w:hAnsi="Arial" w:cs="Arial"/>
          <w:b/>
        </w:rPr>
        <w:t xml:space="preserve">     </w:t>
      </w:r>
      <w:r w:rsidRPr="00407CCD">
        <w:rPr>
          <w:rFonts w:ascii="Arial" w:hAnsi="Arial" w:cs="Arial"/>
        </w:rPr>
        <w:t>: “ Wisdom.”</w:t>
      </w:r>
    </w:p>
    <w:p w14:paraId="172D9AD9" w14:textId="77777777" w:rsidR="00A77669" w:rsidRPr="004B08B1" w:rsidRDefault="00A77669" w:rsidP="00A77669">
      <w:pPr>
        <w:rPr>
          <w:rFonts w:ascii="Arial" w:hAnsi="Arial" w:cs="Arial"/>
          <w:sz w:val="16"/>
          <w:szCs w:val="16"/>
        </w:rPr>
      </w:pPr>
    </w:p>
    <w:p w14:paraId="24B16637" w14:textId="7B9F947E" w:rsidR="0089130B" w:rsidRDefault="00A77669" w:rsidP="00A77669">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w:t>
      </w:r>
      <w:r w:rsidR="00AE61AA">
        <w:rPr>
          <w:rFonts w:ascii="Arial" w:hAnsi="Arial" w:cs="Arial"/>
          <w:sz w:val="20"/>
          <w:szCs w:val="20"/>
        </w:rPr>
        <w:t xml:space="preserve">   </w:t>
      </w:r>
      <w:r w:rsidRPr="00407CCD">
        <w:rPr>
          <w:rFonts w:ascii="Arial" w:hAnsi="Arial" w:cs="Arial"/>
          <w:sz w:val="20"/>
          <w:szCs w:val="20"/>
        </w:rPr>
        <w:t xml:space="preserve">  : “ </w:t>
      </w:r>
      <w:r w:rsidRPr="00407CCD">
        <w:rPr>
          <w:rFonts w:ascii="Arial" w:hAnsi="Arial" w:cs="Arial"/>
          <w:b/>
          <w:sz w:val="20"/>
          <w:szCs w:val="20"/>
          <w:u w:val="single"/>
        </w:rPr>
        <w:t>ALLELUIA IN TONE – 1.</w:t>
      </w:r>
      <w:r w:rsidRPr="00407CCD">
        <w:rPr>
          <w:rFonts w:ascii="Arial" w:hAnsi="Arial" w:cs="Arial"/>
        </w:rPr>
        <w:t xml:space="preserve"> </w:t>
      </w:r>
      <w:r w:rsidR="0089130B" w:rsidRPr="00407CCD">
        <w:rPr>
          <w:rFonts w:ascii="Arial" w:hAnsi="Arial" w:cs="Arial"/>
        </w:rPr>
        <w:t>God avenges me and has subdued peoples</w:t>
      </w:r>
    </w:p>
    <w:p w14:paraId="2D23C77A" w14:textId="7A2462F3" w:rsidR="00DE48D4" w:rsidRDefault="0089130B" w:rsidP="00A77669">
      <w:pPr>
        <w:rPr>
          <w:rFonts w:ascii="Arial" w:hAnsi="Arial" w:cs="Arial"/>
        </w:rPr>
      </w:pPr>
      <w:r>
        <w:rPr>
          <w:rFonts w:ascii="Arial" w:hAnsi="Arial" w:cs="Arial"/>
        </w:rPr>
        <w:t xml:space="preserve">                  </w:t>
      </w:r>
      <w:r w:rsidR="00AE61AA">
        <w:rPr>
          <w:rFonts w:ascii="Arial" w:hAnsi="Arial" w:cs="Arial"/>
        </w:rPr>
        <w:t xml:space="preserve">  </w:t>
      </w:r>
      <w:r>
        <w:rPr>
          <w:rFonts w:ascii="Arial" w:hAnsi="Arial" w:cs="Arial"/>
        </w:rPr>
        <w:t xml:space="preserve"> </w:t>
      </w:r>
      <w:r w:rsidRPr="00407CCD">
        <w:rPr>
          <w:rFonts w:ascii="Arial" w:hAnsi="Arial" w:cs="Arial"/>
        </w:rPr>
        <w:t>under me. Alleluia.”</w:t>
      </w:r>
    </w:p>
    <w:p w14:paraId="1CEA2AFE" w14:textId="77777777" w:rsidR="00125332" w:rsidRPr="0025690A" w:rsidRDefault="00125332" w:rsidP="00A77669">
      <w:pPr>
        <w:rPr>
          <w:rFonts w:ascii="Arial" w:hAnsi="Arial" w:cs="Arial"/>
          <w:sz w:val="16"/>
          <w:szCs w:val="16"/>
        </w:rPr>
      </w:pPr>
    </w:p>
    <w:p w14:paraId="14C9725C" w14:textId="77777777" w:rsidR="00AE61AA" w:rsidRPr="00407CCD" w:rsidRDefault="00AE61AA" w:rsidP="00AE61AA">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70D0E3C3" w14:textId="77777777" w:rsidR="00125332" w:rsidRPr="0025690A" w:rsidRDefault="00125332" w:rsidP="00A77669">
      <w:pPr>
        <w:rPr>
          <w:rFonts w:ascii="Arial" w:hAnsi="Arial" w:cs="Arial"/>
          <w:sz w:val="16"/>
          <w:szCs w:val="16"/>
        </w:rPr>
      </w:pPr>
    </w:p>
    <w:p w14:paraId="06FB45BB" w14:textId="566971F7" w:rsidR="00163327" w:rsidRPr="00407CCD" w:rsidRDefault="00AF3EB6" w:rsidP="00163327">
      <w:pPr>
        <w:rPr>
          <w:rFonts w:ascii="Arial" w:hAnsi="Arial" w:cs="Arial"/>
        </w:rPr>
      </w:pPr>
      <w:r w:rsidRPr="00407CCD">
        <w:rPr>
          <w:rFonts w:ascii="Arial" w:hAnsi="Arial" w:cs="Arial"/>
          <w:b/>
          <w:sz w:val="20"/>
          <w:szCs w:val="20"/>
        </w:rPr>
        <w:t>READER</w:t>
      </w:r>
      <w:r w:rsidRPr="00407CCD">
        <w:rPr>
          <w:rFonts w:ascii="Arial" w:hAnsi="Arial" w:cs="Arial"/>
        </w:rPr>
        <w:t xml:space="preserve">    : “</w:t>
      </w:r>
      <w:r w:rsidR="00D822F9">
        <w:rPr>
          <w:rFonts w:ascii="Arial" w:hAnsi="Arial" w:cs="Arial"/>
        </w:rPr>
        <w:t xml:space="preserve"> </w:t>
      </w:r>
      <w:r w:rsidR="00163327" w:rsidRPr="00407CCD">
        <w:rPr>
          <w:rFonts w:ascii="Arial" w:hAnsi="Arial" w:cs="Arial"/>
        </w:rPr>
        <w:t>He magnifies the salvation of the king and deals mercifully for His</w:t>
      </w:r>
    </w:p>
    <w:p w14:paraId="70AEC2EA" w14:textId="77777777" w:rsidR="00163327" w:rsidRPr="00407CCD" w:rsidRDefault="00163327" w:rsidP="00163327">
      <w:pPr>
        <w:rPr>
          <w:rFonts w:ascii="Arial" w:hAnsi="Arial" w:cs="Arial"/>
        </w:rPr>
      </w:pPr>
      <w:r w:rsidRPr="00407CCD">
        <w:rPr>
          <w:rFonts w:ascii="Arial" w:hAnsi="Arial" w:cs="Arial"/>
        </w:rPr>
        <w:t xml:space="preserve">                     anointed, for David and for his seed forever. Alleluia.”</w:t>
      </w:r>
    </w:p>
    <w:p w14:paraId="76E26D03" w14:textId="7B787CBF" w:rsidR="00A77669" w:rsidRPr="0025690A" w:rsidRDefault="00A77669" w:rsidP="00A77669">
      <w:pPr>
        <w:rPr>
          <w:rFonts w:ascii="Arial" w:hAnsi="Arial" w:cs="Arial"/>
          <w:sz w:val="16"/>
          <w:szCs w:val="16"/>
        </w:rPr>
      </w:pPr>
    </w:p>
    <w:p w14:paraId="1A99E90E" w14:textId="77777777" w:rsidR="007B0CBE" w:rsidRPr="00407CCD" w:rsidRDefault="007B0CBE" w:rsidP="007B0CBE">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677CFD14" w14:textId="77777777" w:rsidR="00A77669" w:rsidRPr="004B08B1" w:rsidRDefault="00A77669" w:rsidP="00A77669">
      <w:pPr>
        <w:rPr>
          <w:rFonts w:ascii="Arial" w:hAnsi="Arial" w:cs="Arial"/>
          <w:b/>
          <w:sz w:val="16"/>
          <w:szCs w:val="16"/>
        </w:rPr>
      </w:pPr>
    </w:p>
    <w:p w14:paraId="53B3D403" w14:textId="71EB9234" w:rsidR="00FF67AE" w:rsidRDefault="00FF67AE" w:rsidP="00FF67AE">
      <w:pPr>
        <w:rPr>
          <w:rFonts w:ascii="Arial" w:hAnsi="Arial" w:cs="Arial"/>
        </w:rPr>
      </w:pPr>
      <w:r w:rsidRPr="007679EE">
        <w:rPr>
          <w:rFonts w:ascii="Arial" w:hAnsi="Arial" w:cs="Arial"/>
          <w:b/>
          <w:sz w:val="20"/>
          <w:szCs w:val="20"/>
        </w:rPr>
        <w:t xml:space="preserve">READER   :  </w:t>
      </w:r>
      <w:r>
        <w:rPr>
          <w:rFonts w:ascii="Arial" w:hAnsi="Arial" w:cs="Arial"/>
          <w:b/>
          <w:sz w:val="20"/>
          <w:szCs w:val="20"/>
        </w:rPr>
        <w:t xml:space="preserve">“ </w:t>
      </w:r>
      <w:r>
        <w:rPr>
          <w:rFonts w:ascii="Arial" w:hAnsi="Arial" w:cs="Arial"/>
          <w:b/>
          <w:sz w:val="20"/>
          <w:szCs w:val="20"/>
          <w:u w:val="single"/>
        </w:rPr>
        <w:t>ALLELUIA IN TONE – 2.</w:t>
      </w:r>
      <w:r>
        <w:rPr>
          <w:rFonts w:ascii="Arial" w:hAnsi="Arial" w:cs="Arial"/>
          <w:sz w:val="20"/>
          <w:szCs w:val="20"/>
        </w:rPr>
        <w:t xml:space="preserve"> </w:t>
      </w:r>
      <w:r>
        <w:rPr>
          <w:rFonts w:ascii="Arial" w:hAnsi="Arial" w:cs="Arial"/>
        </w:rPr>
        <w:t>The mouth of the righteous shall proclaim</w:t>
      </w:r>
    </w:p>
    <w:p w14:paraId="34D94B29" w14:textId="77777777" w:rsidR="00FF67AE" w:rsidRPr="007679EE" w:rsidRDefault="00FF67AE" w:rsidP="00FF67AE">
      <w:pPr>
        <w:rPr>
          <w:rFonts w:ascii="Arial" w:hAnsi="Arial" w:cs="Arial"/>
        </w:rPr>
      </w:pPr>
      <w:r>
        <w:rPr>
          <w:rFonts w:ascii="Arial" w:hAnsi="Arial" w:cs="Arial"/>
        </w:rPr>
        <w:t xml:space="preserve">                    wisdom and his tongue shall speak of judgement</w:t>
      </w:r>
      <w:r w:rsidRPr="007679EE">
        <w:rPr>
          <w:rFonts w:ascii="Arial" w:hAnsi="Arial" w:cs="Arial"/>
        </w:rPr>
        <w:t>.”</w:t>
      </w:r>
    </w:p>
    <w:p w14:paraId="62B2BD05" w14:textId="0F253618" w:rsidR="00A77669" w:rsidRPr="00687620" w:rsidRDefault="00A77669" w:rsidP="00A77669">
      <w:pPr>
        <w:rPr>
          <w:rFonts w:ascii="Arial" w:hAnsi="Arial" w:cs="Arial"/>
          <w:sz w:val="16"/>
          <w:szCs w:val="16"/>
        </w:rPr>
      </w:pPr>
    </w:p>
    <w:p w14:paraId="78B6D6EB" w14:textId="4BBB9B30" w:rsidR="007F07B2" w:rsidRDefault="00A77669" w:rsidP="002B7441">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 “ Alleluia, Alleluia, Alleluia.”</w:t>
      </w:r>
    </w:p>
    <w:p w14:paraId="773D5986" w14:textId="2989C147" w:rsidR="00246579" w:rsidRPr="00FD4E9C" w:rsidRDefault="00A019C7" w:rsidP="002B7441">
      <w:pPr>
        <w:rPr>
          <w:rFonts w:ascii="Arial" w:hAnsi="Arial" w:cs="Arial"/>
        </w:rPr>
      </w:pPr>
      <w:r>
        <w:rPr>
          <w:rFonts w:ascii="Arial" w:hAnsi="Arial" w:cs="Arial"/>
        </w:rPr>
        <w:t>_______________________________________________________________</w:t>
      </w:r>
    </w:p>
    <w:sectPr w:rsidR="00246579" w:rsidRPr="00FD4E9C" w:rsidSect="002A52D8">
      <w:footerReference w:type="default" r:id="rId7"/>
      <w:pgSz w:w="12240" w:h="15840"/>
      <w:pgMar w:top="1260" w:right="1800" w:bottom="198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D28A" w14:textId="77777777" w:rsidR="00633F86" w:rsidRDefault="00633F86" w:rsidP="00B30D5C">
      <w:r>
        <w:separator/>
      </w:r>
    </w:p>
  </w:endnote>
  <w:endnote w:type="continuationSeparator" w:id="0">
    <w:p w14:paraId="6F2B02B6" w14:textId="77777777" w:rsidR="00633F86" w:rsidRDefault="00633F86"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22AC"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2F5514B3"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Ukrainian Orthodox Church of St. Elia’s.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F2AB" w14:textId="77777777" w:rsidR="00633F86" w:rsidRDefault="00633F86" w:rsidP="00B30D5C">
      <w:r>
        <w:separator/>
      </w:r>
    </w:p>
  </w:footnote>
  <w:footnote w:type="continuationSeparator" w:id="0">
    <w:p w14:paraId="7815D9E1" w14:textId="77777777" w:rsidR="00633F86" w:rsidRDefault="00633F86" w:rsidP="00B3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C4D"/>
    <w:rsid w:val="0003184E"/>
    <w:rsid w:val="000321C2"/>
    <w:rsid w:val="0004051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369E"/>
    <w:rsid w:val="000A396A"/>
    <w:rsid w:val="000A3A1F"/>
    <w:rsid w:val="000A57DD"/>
    <w:rsid w:val="000A5B27"/>
    <w:rsid w:val="000A62EF"/>
    <w:rsid w:val="000A787D"/>
    <w:rsid w:val="000A7E15"/>
    <w:rsid w:val="000B448A"/>
    <w:rsid w:val="000C0411"/>
    <w:rsid w:val="000C0934"/>
    <w:rsid w:val="000C5DBC"/>
    <w:rsid w:val="000C7218"/>
    <w:rsid w:val="000D7422"/>
    <w:rsid w:val="000E07A2"/>
    <w:rsid w:val="000E0984"/>
    <w:rsid w:val="000E0D58"/>
    <w:rsid w:val="000F3B92"/>
    <w:rsid w:val="000F54EF"/>
    <w:rsid w:val="000F7425"/>
    <w:rsid w:val="000F7847"/>
    <w:rsid w:val="00113440"/>
    <w:rsid w:val="001156BC"/>
    <w:rsid w:val="0011622E"/>
    <w:rsid w:val="001213FF"/>
    <w:rsid w:val="0012205A"/>
    <w:rsid w:val="00125332"/>
    <w:rsid w:val="0013538A"/>
    <w:rsid w:val="001357D5"/>
    <w:rsid w:val="00137A55"/>
    <w:rsid w:val="00145932"/>
    <w:rsid w:val="00146B68"/>
    <w:rsid w:val="0015204A"/>
    <w:rsid w:val="00154113"/>
    <w:rsid w:val="00157B5D"/>
    <w:rsid w:val="00161D32"/>
    <w:rsid w:val="00163327"/>
    <w:rsid w:val="001662E9"/>
    <w:rsid w:val="00167271"/>
    <w:rsid w:val="00167D27"/>
    <w:rsid w:val="0017162B"/>
    <w:rsid w:val="0017232D"/>
    <w:rsid w:val="00176524"/>
    <w:rsid w:val="001840F4"/>
    <w:rsid w:val="00186CB9"/>
    <w:rsid w:val="00186F15"/>
    <w:rsid w:val="00190BD6"/>
    <w:rsid w:val="001940E7"/>
    <w:rsid w:val="0019588F"/>
    <w:rsid w:val="001A1B96"/>
    <w:rsid w:val="001A2B7E"/>
    <w:rsid w:val="001A6CC9"/>
    <w:rsid w:val="001B35DC"/>
    <w:rsid w:val="001B38DC"/>
    <w:rsid w:val="001C1B75"/>
    <w:rsid w:val="001C2324"/>
    <w:rsid w:val="001C340B"/>
    <w:rsid w:val="001C76E0"/>
    <w:rsid w:val="001D50FB"/>
    <w:rsid w:val="001E06AC"/>
    <w:rsid w:val="001E1494"/>
    <w:rsid w:val="001E157F"/>
    <w:rsid w:val="001E38A3"/>
    <w:rsid w:val="001E720F"/>
    <w:rsid w:val="001F04C8"/>
    <w:rsid w:val="001F2918"/>
    <w:rsid w:val="001F3529"/>
    <w:rsid w:val="001F36D1"/>
    <w:rsid w:val="001F49C6"/>
    <w:rsid w:val="001F5960"/>
    <w:rsid w:val="00203C76"/>
    <w:rsid w:val="00204773"/>
    <w:rsid w:val="0021121A"/>
    <w:rsid w:val="0021174D"/>
    <w:rsid w:val="0021633B"/>
    <w:rsid w:val="00217911"/>
    <w:rsid w:val="00221706"/>
    <w:rsid w:val="00223509"/>
    <w:rsid w:val="00225070"/>
    <w:rsid w:val="00225B3E"/>
    <w:rsid w:val="00233541"/>
    <w:rsid w:val="002338A8"/>
    <w:rsid w:val="00234AF3"/>
    <w:rsid w:val="0023637B"/>
    <w:rsid w:val="0023788E"/>
    <w:rsid w:val="00246579"/>
    <w:rsid w:val="00250D64"/>
    <w:rsid w:val="00251288"/>
    <w:rsid w:val="00254F11"/>
    <w:rsid w:val="0025690A"/>
    <w:rsid w:val="00260A5E"/>
    <w:rsid w:val="002642EE"/>
    <w:rsid w:val="002664F6"/>
    <w:rsid w:val="00267CC7"/>
    <w:rsid w:val="00270CCC"/>
    <w:rsid w:val="00274050"/>
    <w:rsid w:val="0027408F"/>
    <w:rsid w:val="0027654F"/>
    <w:rsid w:val="0028064B"/>
    <w:rsid w:val="00285435"/>
    <w:rsid w:val="0029024F"/>
    <w:rsid w:val="002903DB"/>
    <w:rsid w:val="002907EF"/>
    <w:rsid w:val="002A1AE5"/>
    <w:rsid w:val="002A2D7C"/>
    <w:rsid w:val="002A38D4"/>
    <w:rsid w:val="002A414B"/>
    <w:rsid w:val="002A49DB"/>
    <w:rsid w:val="002A52D8"/>
    <w:rsid w:val="002B4C27"/>
    <w:rsid w:val="002B6544"/>
    <w:rsid w:val="002B6BDB"/>
    <w:rsid w:val="002B7441"/>
    <w:rsid w:val="002B7E34"/>
    <w:rsid w:val="002C1894"/>
    <w:rsid w:val="002D03D3"/>
    <w:rsid w:val="002D1777"/>
    <w:rsid w:val="002E1B6B"/>
    <w:rsid w:val="002E5620"/>
    <w:rsid w:val="002E74D8"/>
    <w:rsid w:val="00301888"/>
    <w:rsid w:val="003039E8"/>
    <w:rsid w:val="00305EC8"/>
    <w:rsid w:val="003071C8"/>
    <w:rsid w:val="003119CD"/>
    <w:rsid w:val="00314282"/>
    <w:rsid w:val="00317D51"/>
    <w:rsid w:val="0032677D"/>
    <w:rsid w:val="00327143"/>
    <w:rsid w:val="0033324A"/>
    <w:rsid w:val="003346B3"/>
    <w:rsid w:val="00342277"/>
    <w:rsid w:val="003429D0"/>
    <w:rsid w:val="003437BF"/>
    <w:rsid w:val="0034489B"/>
    <w:rsid w:val="00345B05"/>
    <w:rsid w:val="00346365"/>
    <w:rsid w:val="0035058C"/>
    <w:rsid w:val="00351A16"/>
    <w:rsid w:val="00351D06"/>
    <w:rsid w:val="00352300"/>
    <w:rsid w:val="00352D5A"/>
    <w:rsid w:val="00353FD2"/>
    <w:rsid w:val="00360B53"/>
    <w:rsid w:val="003625D4"/>
    <w:rsid w:val="00362941"/>
    <w:rsid w:val="003634B8"/>
    <w:rsid w:val="00364164"/>
    <w:rsid w:val="003725B2"/>
    <w:rsid w:val="003741A7"/>
    <w:rsid w:val="00394B91"/>
    <w:rsid w:val="003955A6"/>
    <w:rsid w:val="003963F0"/>
    <w:rsid w:val="003A0341"/>
    <w:rsid w:val="003A4C25"/>
    <w:rsid w:val="003A73AC"/>
    <w:rsid w:val="003B15C5"/>
    <w:rsid w:val="003B2CB7"/>
    <w:rsid w:val="003B4B7D"/>
    <w:rsid w:val="003B55B8"/>
    <w:rsid w:val="003B76EC"/>
    <w:rsid w:val="003C1E75"/>
    <w:rsid w:val="003C3138"/>
    <w:rsid w:val="003D0D96"/>
    <w:rsid w:val="003D16FE"/>
    <w:rsid w:val="003D3F26"/>
    <w:rsid w:val="003D57AC"/>
    <w:rsid w:val="003D57E7"/>
    <w:rsid w:val="003D68AD"/>
    <w:rsid w:val="003D71EA"/>
    <w:rsid w:val="003D7F84"/>
    <w:rsid w:val="003E046F"/>
    <w:rsid w:val="003E1636"/>
    <w:rsid w:val="003E5E95"/>
    <w:rsid w:val="003E6E25"/>
    <w:rsid w:val="003E720C"/>
    <w:rsid w:val="003F0A2B"/>
    <w:rsid w:val="003F5076"/>
    <w:rsid w:val="00401074"/>
    <w:rsid w:val="00411AF0"/>
    <w:rsid w:val="00413975"/>
    <w:rsid w:val="004145CF"/>
    <w:rsid w:val="004211BB"/>
    <w:rsid w:val="00421F28"/>
    <w:rsid w:val="00430E95"/>
    <w:rsid w:val="00433B4E"/>
    <w:rsid w:val="004434A9"/>
    <w:rsid w:val="00447448"/>
    <w:rsid w:val="004476D2"/>
    <w:rsid w:val="0045587B"/>
    <w:rsid w:val="00457EB7"/>
    <w:rsid w:val="004618CA"/>
    <w:rsid w:val="00464E81"/>
    <w:rsid w:val="00467214"/>
    <w:rsid w:val="0047693D"/>
    <w:rsid w:val="004921DC"/>
    <w:rsid w:val="004A09A3"/>
    <w:rsid w:val="004A1643"/>
    <w:rsid w:val="004B165F"/>
    <w:rsid w:val="004B27BC"/>
    <w:rsid w:val="004B6446"/>
    <w:rsid w:val="004B6D42"/>
    <w:rsid w:val="004C0BD6"/>
    <w:rsid w:val="004C18D5"/>
    <w:rsid w:val="004C30B0"/>
    <w:rsid w:val="004C65F1"/>
    <w:rsid w:val="004C6893"/>
    <w:rsid w:val="004D1243"/>
    <w:rsid w:val="004D1B52"/>
    <w:rsid w:val="004D71BA"/>
    <w:rsid w:val="004E2106"/>
    <w:rsid w:val="004E2E09"/>
    <w:rsid w:val="004E4F47"/>
    <w:rsid w:val="004E5F65"/>
    <w:rsid w:val="004E66B2"/>
    <w:rsid w:val="004F193F"/>
    <w:rsid w:val="004F75E9"/>
    <w:rsid w:val="00502B87"/>
    <w:rsid w:val="005059E9"/>
    <w:rsid w:val="005071C7"/>
    <w:rsid w:val="00513C65"/>
    <w:rsid w:val="00514A17"/>
    <w:rsid w:val="005173AD"/>
    <w:rsid w:val="00517D11"/>
    <w:rsid w:val="005209B1"/>
    <w:rsid w:val="00526A68"/>
    <w:rsid w:val="00531ED5"/>
    <w:rsid w:val="005321B3"/>
    <w:rsid w:val="00543194"/>
    <w:rsid w:val="0054673D"/>
    <w:rsid w:val="00551619"/>
    <w:rsid w:val="00551C08"/>
    <w:rsid w:val="0055313C"/>
    <w:rsid w:val="00563FF6"/>
    <w:rsid w:val="00564A8F"/>
    <w:rsid w:val="0056649E"/>
    <w:rsid w:val="00567B4F"/>
    <w:rsid w:val="00570991"/>
    <w:rsid w:val="00572EFF"/>
    <w:rsid w:val="0057605C"/>
    <w:rsid w:val="005763DE"/>
    <w:rsid w:val="005834CF"/>
    <w:rsid w:val="00585C91"/>
    <w:rsid w:val="00585CFF"/>
    <w:rsid w:val="00594DAF"/>
    <w:rsid w:val="005956B9"/>
    <w:rsid w:val="005A1811"/>
    <w:rsid w:val="005A37EA"/>
    <w:rsid w:val="005A7524"/>
    <w:rsid w:val="005B0810"/>
    <w:rsid w:val="005B1ABA"/>
    <w:rsid w:val="005B4DDE"/>
    <w:rsid w:val="005B5EE0"/>
    <w:rsid w:val="005B75AF"/>
    <w:rsid w:val="005C3BFE"/>
    <w:rsid w:val="005D4B9B"/>
    <w:rsid w:val="005D6134"/>
    <w:rsid w:val="005E1A84"/>
    <w:rsid w:val="005E2E81"/>
    <w:rsid w:val="005E3E71"/>
    <w:rsid w:val="005E68B8"/>
    <w:rsid w:val="005F7EF9"/>
    <w:rsid w:val="00610FA2"/>
    <w:rsid w:val="006140E2"/>
    <w:rsid w:val="00617043"/>
    <w:rsid w:val="00617C07"/>
    <w:rsid w:val="00626EFD"/>
    <w:rsid w:val="00633F86"/>
    <w:rsid w:val="006340B7"/>
    <w:rsid w:val="00634CCF"/>
    <w:rsid w:val="00637190"/>
    <w:rsid w:val="00641E5F"/>
    <w:rsid w:val="00642108"/>
    <w:rsid w:val="00642E8B"/>
    <w:rsid w:val="0066209F"/>
    <w:rsid w:val="00663994"/>
    <w:rsid w:val="00664281"/>
    <w:rsid w:val="00667235"/>
    <w:rsid w:val="00671C8F"/>
    <w:rsid w:val="0067268F"/>
    <w:rsid w:val="00675ABD"/>
    <w:rsid w:val="006826AC"/>
    <w:rsid w:val="00687620"/>
    <w:rsid w:val="006A24C1"/>
    <w:rsid w:val="006A5135"/>
    <w:rsid w:val="006A51FF"/>
    <w:rsid w:val="006A52A1"/>
    <w:rsid w:val="006A56EC"/>
    <w:rsid w:val="006B4D3B"/>
    <w:rsid w:val="006B5BFA"/>
    <w:rsid w:val="006B7217"/>
    <w:rsid w:val="006C0A9F"/>
    <w:rsid w:val="006C13E5"/>
    <w:rsid w:val="006C4B1D"/>
    <w:rsid w:val="006C6254"/>
    <w:rsid w:val="006C70F8"/>
    <w:rsid w:val="006D0472"/>
    <w:rsid w:val="006D0A92"/>
    <w:rsid w:val="006D1478"/>
    <w:rsid w:val="006D3916"/>
    <w:rsid w:val="006D4187"/>
    <w:rsid w:val="006D66F1"/>
    <w:rsid w:val="006D7537"/>
    <w:rsid w:val="006E0D38"/>
    <w:rsid w:val="006E365B"/>
    <w:rsid w:val="006E58C4"/>
    <w:rsid w:val="006E6AF3"/>
    <w:rsid w:val="006F032C"/>
    <w:rsid w:val="006F0536"/>
    <w:rsid w:val="006F0D4A"/>
    <w:rsid w:val="007018A3"/>
    <w:rsid w:val="00702B97"/>
    <w:rsid w:val="007043E8"/>
    <w:rsid w:val="00704676"/>
    <w:rsid w:val="00705CAD"/>
    <w:rsid w:val="00710758"/>
    <w:rsid w:val="00711692"/>
    <w:rsid w:val="00717D3C"/>
    <w:rsid w:val="0072135D"/>
    <w:rsid w:val="00721D97"/>
    <w:rsid w:val="007250EF"/>
    <w:rsid w:val="00726D3A"/>
    <w:rsid w:val="007309B9"/>
    <w:rsid w:val="00742E90"/>
    <w:rsid w:val="007442EF"/>
    <w:rsid w:val="00744727"/>
    <w:rsid w:val="00744CFD"/>
    <w:rsid w:val="00746FFC"/>
    <w:rsid w:val="007476B7"/>
    <w:rsid w:val="0075185D"/>
    <w:rsid w:val="0075538B"/>
    <w:rsid w:val="00760E6E"/>
    <w:rsid w:val="007616B6"/>
    <w:rsid w:val="007626F1"/>
    <w:rsid w:val="00777364"/>
    <w:rsid w:val="00782176"/>
    <w:rsid w:val="00785FB6"/>
    <w:rsid w:val="0079117A"/>
    <w:rsid w:val="00796249"/>
    <w:rsid w:val="00796DD1"/>
    <w:rsid w:val="00797E11"/>
    <w:rsid w:val="007A14ED"/>
    <w:rsid w:val="007A56DA"/>
    <w:rsid w:val="007A7447"/>
    <w:rsid w:val="007B0CBE"/>
    <w:rsid w:val="007B25CB"/>
    <w:rsid w:val="007C29C6"/>
    <w:rsid w:val="007D1464"/>
    <w:rsid w:val="007E166D"/>
    <w:rsid w:val="007E2573"/>
    <w:rsid w:val="007E2FC0"/>
    <w:rsid w:val="007E3D91"/>
    <w:rsid w:val="007E514C"/>
    <w:rsid w:val="007F07B2"/>
    <w:rsid w:val="007F17DF"/>
    <w:rsid w:val="007F2152"/>
    <w:rsid w:val="007F2BEA"/>
    <w:rsid w:val="007F380F"/>
    <w:rsid w:val="007F4B4C"/>
    <w:rsid w:val="008033C9"/>
    <w:rsid w:val="008064EC"/>
    <w:rsid w:val="00812B57"/>
    <w:rsid w:val="00812F5C"/>
    <w:rsid w:val="008163D5"/>
    <w:rsid w:val="008219B0"/>
    <w:rsid w:val="0082246A"/>
    <w:rsid w:val="00823158"/>
    <w:rsid w:val="008265BF"/>
    <w:rsid w:val="008350D9"/>
    <w:rsid w:val="00836232"/>
    <w:rsid w:val="00852996"/>
    <w:rsid w:val="008535C0"/>
    <w:rsid w:val="00856023"/>
    <w:rsid w:val="00870124"/>
    <w:rsid w:val="008718EE"/>
    <w:rsid w:val="00871BFD"/>
    <w:rsid w:val="00874B45"/>
    <w:rsid w:val="0087709F"/>
    <w:rsid w:val="008778E4"/>
    <w:rsid w:val="0088082A"/>
    <w:rsid w:val="008816E8"/>
    <w:rsid w:val="00881B34"/>
    <w:rsid w:val="00882498"/>
    <w:rsid w:val="008854A6"/>
    <w:rsid w:val="00885E91"/>
    <w:rsid w:val="008861B5"/>
    <w:rsid w:val="0089130B"/>
    <w:rsid w:val="0089717D"/>
    <w:rsid w:val="00897B70"/>
    <w:rsid w:val="008A00C5"/>
    <w:rsid w:val="008A0880"/>
    <w:rsid w:val="008A16AB"/>
    <w:rsid w:val="008A6257"/>
    <w:rsid w:val="008B2F0D"/>
    <w:rsid w:val="008B621C"/>
    <w:rsid w:val="008B6AC1"/>
    <w:rsid w:val="008C45BF"/>
    <w:rsid w:val="008C5F78"/>
    <w:rsid w:val="008C637E"/>
    <w:rsid w:val="008C7BB2"/>
    <w:rsid w:val="008D3922"/>
    <w:rsid w:val="008D495E"/>
    <w:rsid w:val="008E3126"/>
    <w:rsid w:val="008E3FB1"/>
    <w:rsid w:val="008E4DB7"/>
    <w:rsid w:val="008E7EA5"/>
    <w:rsid w:val="008F2AEC"/>
    <w:rsid w:val="008F72AA"/>
    <w:rsid w:val="0090002D"/>
    <w:rsid w:val="0090087F"/>
    <w:rsid w:val="00902972"/>
    <w:rsid w:val="00902D29"/>
    <w:rsid w:val="00904FAF"/>
    <w:rsid w:val="0091376D"/>
    <w:rsid w:val="00916716"/>
    <w:rsid w:val="009234DE"/>
    <w:rsid w:val="00927FB3"/>
    <w:rsid w:val="00930E70"/>
    <w:rsid w:val="00931B97"/>
    <w:rsid w:val="00931BE6"/>
    <w:rsid w:val="00931CA5"/>
    <w:rsid w:val="00933BE0"/>
    <w:rsid w:val="00940156"/>
    <w:rsid w:val="00944C8F"/>
    <w:rsid w:val="009511EF"/>
    <w:rsid w:val="009518FA"/>
    <w:rsid w:val="00954E31"/>
    <w:rsid w:val="009551DB"/>
    <w:rsid w:val="00955EF5"/>
    <w:rsid w:val="00967229"/>
    <w:rsid w:val="00973FD4"/>
    <w:rsid w:val="00975C58"/>
    <w:rsid w:val="00981D41"/>
    <w:rsid w:val="009843B5"/>
    <w:rsid w:val="00987052"/>
    <w:rsid w:val="00991E29"/>
    <w:rsid w:val="009921DD"/>
    <w:rsid w:val="009928E9"/>
    <w:rsid w:val="00995EC1"/>
    <w:rsid w:val="00996A08"/>
    <w:rsid w:val="009A34BD"/>
    <w:rsid w:val="009A3FAB"/>
    <w:rsid w:val="009C1A55"/>
    <w:rsid w:val="009C4063"/>
    <w:rsid w:val="009C76F4"/>
    <w:rsid w:val="009D199C"/>
    <w:rsid w:val="009D31B5"/>
    <w:rsid w:val="009E181A"/>
    <w:rsid w:val="009E3089"/>
    <w:rsid w:val="009F020F"/>
    <w:rsid w:val="009F2E60"/>
    <w:rsid w:val="009F3766"/>
    <w:rsid w:val="009F6A45"/>
    <w:rsid w:val="009F6C76"/>
    <w:rsid w:val="009F782E"/>
    <w:rsid w:val="00A012EE"/>
    <w:rsid w:val="00A013D7"/>
    <w:rsid w:val="00A019C7"/>
    <w:rsid w:val="00A0275B"/>
    <w:rsid w:val="00A20CE6"/>
    <w:rsid w:val="00A276F9"/>
    <w:rsid w:val="00A361CE"/>
    <w:rsid w:val="00A4043E"/>
    <w:rsid w:val="00A41305"/>
    <w:rsid w:val="00A4166D"/>
    <w:rsid w:val="00A4404A"/>
    <w:rsid w:val="00A51070"/>
    <w:rsid w:val="00A52957"/>
    <w:rsid w:val="00A5322D"/>
    <w:rsid w:val="00A6159D"/>
    <w:rsid w:val="00A62678"/>
    <w:rsid w:val="00A63091"/>
    <w:rsid w:val="00A73D79"/>
    <w:rsid w:val="00A74A4F"/>
    <w:rsid w:val="00A75FC5"/>
    <w:rsid w:val="00A77669"/>
    <w:rsid w:val="00A81240"/>
    <w:rsid w:val="00A8194D"/>
    <w:rsid w:val="00A82A86"/>
    <w:rsid w:val="00A9245D"/>
    <w:rsid w:val="00A9656F"/>
    <w:rsid w:val="00AB11CC"/>
    <w:rsid w:val="00AB17ED"/>
    <w:rsid w:val="00AB675A"/>
    <w:rsid w:val="00AC052D"/>
    <w:rsid w:val="00AC5204"/>
    <w:rsid w:val="00AC72EC"/>
    <w:rsid w:val="00AD11E9"/>
    <w:rsid w:val="00AD1E21"/>
    <w:rsid w:val="00AD236F"/>
    <w:rsid w:val="00AE197A"/>
    <w:rsid w:val="00AE4E85"/>
    <w:rsid w:val="00AE5D32"/>
    <w:rsid w:val="00AE61AA"/>
    <w:rsid w:val="00AE75E8"/>
    <w:rsid w:val="00AF26FF"/>
    <w:rsid w:val="00AF3B2B"/>
    <w:rsid w:val="00AF3EB6"/>
    <w:rsid w:val="00AF41DD"/>
    <w:rsid w:val="00AF6AB8"/>
    <w:rsid w:val="00AF7EDE"/>
    <w:rsid w:val="00B000F7"/>
    <w:rsid w:val="00B05C19"/>
    <w:rsid w:val="00B05F50"/>
    <w:rsid w:val="00B060D1"/>
    <w:rsid w:val="00B07636"/>
    <w:rsid w:val="00B109A5"/>
    <w:rsid w:val="00B132FC"/>
    <w:rsid w:val="00B149E3"/>
    <w:rsid w:val="00B21530"/>
    <w:rsid w:val="00B22046"/>
    <w:rsid w:val="00B2345A"/>
    <w:rsid w:val="00B30D5C"/>
    <w:rsid w:val="00B37FD2"/>
    <w:rsid w:val="00B413DF"/>
    <w:rsid w:val="00B41F8D"/>
    <w:rsid w:val="00B444FE"/>
    <w:rsid w:val="00B50C84"/>
    <w:rsid w:val="00B54257"/>
    <w:rsid w:val="00B560BE"/>
    <w:rsid w:val="00B60CEC"/>
    <w:rsid w:val="00B66E2C"/>
    <w:rsid w:val="00B70168"/>
    <w:rsid w:val="00B71353"/>
    <w:rsid w:val="00B746B3"/>
    <w:rsid w:val="00B80DA6"/>
    <w:rsid w:val="00B86D84"/>
    <w:rsid w:val="00B87842"/>
    <w:rsid w:val="00B90E0F"/>
    <w:rsid w:val="00B95597"/>
    <w:rsid w:val="00B97359"/>
    <w:rsid w:val="00BA4A9C"/>
    <w:rsid w:val="00BC04A7"/>
    <w:rsid w:val="00BC3611"/>
    <w:rsid w:val="00BC3B05"/>
    <w:rsid w:val="00BD3EBD"/>
    <w:rsid w:val="00BD56F4"/>
    <w:rsid w:val="00BE2DF3"/>
    <w:rsid w:val="00BE39FB"/>
    <w:rsid w:val="00BE3D01"/>
    <w:rsid w:val="00BE6032"/>
    <w:rsid w:val="00BF1AC6"/>
    <w:rsid w:val="00BF36C4"/>
    <w:rsid w:val="00BF5756"/>
    <w:rsid w:val="00BF7371"/>
    <w:rsid w:val="00C00D3E"/>
    <w:rsid w:val="00C01868"/>
    <w:rsid w:val="00C02B39"/>
    <w:rsid w:val="00C05C26"/>
    <w:rsid w:val="00C07916"/>
    <w:rsid w:val="00C10517"/>
    <w:rsid w:val="00C13B82"/>
    <w:rsid w:val="00C16157"/>
    <w:rsid w:val="00C16A8A"/>
    <w:rsid w:val="00C21F03"/>
    <w:rsid w:val="00C30714"/>
    <w:rsid w:val="00C317B3"/>
    <w:rsid w:val="00C31D1D"/>
    <w:rsid w:val="00C31E73"/>
    <w:rsid w:val="00C334D7"/>
    <w:rsid w:val="00C34BA5"/>
    <w:rsid w:val="00C414EB"/>
    <w:rsid w:val="00C4283C"/>
    <w:rsid w:val="00C44972"/>
    <w:rsid w:val="00C51BCF"/>
    <w:rsid w:val="00C526F8"/>
    <w:rsid w:val="00C55B91"/>
    <w:rsid w:val="00C56157"/>
    <w:rsid w:val="00C56F7E"/>
    <w:rsid w:val="00C66D0F"/>
    <w:rsid w:val="00C716B9"/>
    <w:rsid w:val="00C71B46"/>
    <w:rsid w:val="00C72AFA"/>
    <w:rsid w:val="00C735AE"/>
    <w:rsid w:val="00C80289"/>
    <w:rsid w:val="00C82546"/>
    <w:rsid w:val="00C84A36"/>
    <w:rsid w:val="00C87790"/>
    <w:rsid w:val="00C931A0"/>
    <w:rsid w:val="00C93225"/>
    <w:rsid w:val="00C9378C"/>
    <w:rsid w:val="00C94710"/>
    <w:rsid w:val="00C94E7D"/>
    <w:rsid w:val="00C95A09"/>
    <w:rsid w:val="00C969CF"/>
    <w:rsid w:val="00C975CF"/>
    <w:rsid w:val="00CA28C2"/>
    <w:rsid w:val="00CA6BD3"/>
    <w:rsid w:val="00CB5B94"/>
    <w:rsid w:val="00CB6DC0"/>
    <w:rsid w:val="00CB78C0"/>
    <w:rsid w:val="00CC0B2A"/>
    <w:rsid w:val="00CD1963"/>
    <w:rsid w:val="00CD6896"/>
    <w:rsid w:val="00CD72A7"/>
    <w:rsid w:val="00CE2C3A"/>
    <w:rsid w:val="00CF2F08"/>
    <w:rsid w:val="00CF780F"/>
    <w:rsid w:val="00D01EDC"/>
    <w:rsid w:val="00D10947"/>
    <w:rsid w:val="00D10B5A"/>
    <w:rsid w:val="00D123C5"/>
    <w:rsid w:val="00D12AE4"/>
    <w:rsid w:val="00D230AF"/>
    <w:rsid w:val="00D24F02"/>
    <w:rsid w:val="00D300FA"/>
    <w:rsid w:val="00D3319D"/>
    <w:rsid w:val="00D35B1B"/>
    <w:rsid w:val="00D36DD5"/>
    <w:rsid w:val="00D41B74"/>
    <w:rsid w:val="00D43488"/>
    <w:rsid w:val="00D50050"/>
    <w:rsid w:val="00D51802"/>
    <w:rsid w:val="00D52ADB"/>
    <w:rsid w:val="00D52F59"/>
    <w:rsid w:val="00D67A98"/>
    <w:rsid w:val="00D719E9"/>
    <w:rsid w:val="00D72DC9"/>
    <w:rsid w:val="00D766BA"/>
    <w:rsid w:val="00D8065D"/>
    <w:rsid w:val="00D81494"/>
    <w:rsid w:val="00D822F9"/>
    <w:rsid w:val="00D849F2"/>
    <w:rsid w:val="00D9070C"/>
    <w:rsid w:val="00D94CB0"/>
    <w:rsid w:val="00D94DF9"/>
    <w:rsid w:val="00D955E4"/>
    <w:rsid w:val="00D95F39"/>
    <w:rsid w:val="00DA1881"/>
    <w:rsid w:val="00DA1BD0"/>
    <w:rsid w:val="00DA3043"/>
    <w:rsid w:val="00DA56CA"/>
    <w:rsid w:val="00DA7EBA"/>
    <w:rsid w:val="00DB0779"/>
    <w:rsid w:val="00DB085D"/>
    <w:rsid w:val="00DB0EE6"/>
    <w:rsid w:val="00DB6B9D"/>
    <w:rsid w:val="00DC00F7"/>
    <w:rsid w:val="00DC4B78"/>
    <w:rsid w:val="00DC5980"/>
    <w:rsid w:val="00DD53A9"/>
    <w:rsid w:val="00DD687B"/>
    <w:rsid w:val="00DD6FEF"/>
    <w:rsid w:val="00DD7808"/>
    <w:rsid w:val="00DE027F"/>
    <w:rsid w:val="00DE3205"/>
    <w:rsid w:val="00DE4676"/>
    <w:rsid w:val="00DE48D4"/>
    <w:rsid w:val="00DE5A7C"/>
    <w:rsid w:val="00DE6211"/>
    <w:rsid w:val="00DF43C4"/>
    <w:rsid w:val="00DF57ED"/>
    <w:rsid w:val="00DF79A0"/>
    <w:rsid w:val="00E02C86"/>
    <w:rsid w:val="00E0320D"/>
    <w:rsid w:val="00E07E95"/>
    <w:rsid w:val="00E07ECC"/>
    <w:rsid w:val="00E1186A"/>
    <w:rsid w:val="00E121DF"/>
    <w:rsid w:val="00E1333D"/>
    <w:rsid w:val="00E25CAC"/>
    <w:rsid w:val="00E31EA4"/>
    <w:rsid w:val="00E376F7"/>
    <w:rsid w:val="00E4067D"/>
    <w:rsid w:val="00E44B3B"/>
    <w:rsid w:val="00E461BD"/>
    <w:rsid w:val="00E50C24"/>
    <w:rsid w:val="00E52A5D"/>
    <w:rsid w:val="00E54F73"/>
    <w:rsid w:val="00E5589E"/>
    <w:rsid w:val="00E657D3"/>
    <w:rsid w:val="00E65AD9"/>
    <w:rsid w:val="00E66E7B"/>
    <w:rsid w:val="00E670E0"/>
    <w:rsid w:val="00E7128D"/>
    <w:rsid w:val="00E73AC4"/>
    <w:rsid w:val="00E82B97"/>
    <w:rsid w:val="00E96DB1"/>
    <w:rsid w:val="00EA19B0"/>
    <w:rsid w:val="00EC1398"/>
    <w:rsid w:val="00EC3896"/>
    <w:rsid w:val="00ED083A"/>
    <w:rsid w:val="00ED3076"/>
    <w:rsid w:val="00ED315C"/>
    <w:rsid w:val="00ED72C8"/>
    <w:rsid w:val="00EE38A4"/>
    <w:rsid w:val="00EE46FF"/>
    <w:rsid w:val="00EE692C"/>
    <w:rsid w:val="00EE6B39"/>
    <w:rsid w:val="00EF12A3"/>
    <w:rsid w:val="00EF1DC9"/>
    <w:rsid w:val="00EF77CA"/>
    <w:rsid w:val="00F0420A"/>
    <w:rsid w:val="00F1247F"/>
    <w:rsid w:val="00F20828"/>
    <w:rsid w:val="00F223D5"/>
    <w:rsid w:val="00F22C4A"/>
    <w:rsid w:val="00F26CC3"/>
    <w:rsid w:val="00F34FC0"/>
    <w:rsid w:val="00F3596E"/>
    <w:rsid w:val="00F367CC"/>
    <w:rsid w:val="00F36E25"/>
    <w:rsid w:val="00F37000"/>
    <w:rsid w:val="00F4660E"/>
    <w:rsid w:val="00F4707C"/>
    <w:rsid w:val="00F606FF"/>
    <w:rsid w:val="00F6471B"/>
    <w:rsid w:val="00F65515"/>
    <w:rsid w:val="00F75CB9"/>
    <w:rsid w:val="00F84A8E"/>
    <w:rsid w:val="00F86E48"/>
    <w:rsid w:val="00F95A44"/>
    <w:rsid w:val="00FA034C"/>
    <w:rsid w:val="00FB2A56"/>
    <w:rsid w:val="00FB3223"/>
    <w:rsid w:val="00FC31E7"/>
    <w:rsid w:val="00FC5F5F"/>
    <w:rsid w:val="00FC7628"/>
    <w:rsid w:val="00FD0E5B"/>
    <w:rsid w:val="00FD4E9C"/>
    <w:rsid w:val="00FD5300"/>
    <w:rsid w:val="00FD5641"/>
    <w:rsid w:val="00FD76CA"/>
    <w:rsid w:val="00FD793B"/>
    <w:rsid w:val="00FE1611"/>
    <w:rsid w:val="00FE4640"/>
    <w:rsid w:val="00FE5B89"/>
    <w:rsid w:val="00FE71F9"/>
    <w:rsid w:val="00FF3643"/>
    <w:rsid w:val="00FF557E"/>
    <w:rsid w:val="00FF6692"/>
    <w:rsid w:val="00FF67AE"/>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56632"/>
  <w15:docId w15:val="{40AA7C86-8AE3-417C-A4A9-FCDC439C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134</cp:revision>
  <cp:lastPrinted>2014-01-25T23:11:00Z</cp:lastPrinted>
  <dcterms:created xsi:type="dcterms:W3CDTF">2020-02-04T19:26:00Z</dcterms:created>
  <dcterms:modified xsi:type="dcterms:W3CDTF">2020-02-07T18:20:00Z</dcterms:modified>
</cp:coreProperties>
</file>